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1A" w:rsidRPr="00367E81" w:rsidRDefault="009B3B1A" w:rsidP="009B3B1A">
      <w:pPr>
        <w:pStyle w:val="Zwykytekst"/>
        <w:spacing w:line="360" w:lineRule="auto"/>
        <w:ind w:left="4248" w:firstLine="708"/>
        <w:rPr>
          <w:rFonts w:ascii="Times New Roman" w:hAnsi="Times New Roman"/>
          <w:iCs/>
          <w:sz w:val="18"/>
          <w:szCs w:val="18"/>
        </w:rPr>
      </w:pPr>
      <w:r w:rsidRPr="00367E81">
        <w:rPr>
          <w:rFonts w:ascii="Times New Roman" w:hAnsi="Times New Roman"/>
          <w:iCs/>
          <w:sz w:val="18"/>
          <w:szCs w:val="18"/>
        </w:rPr>
        <w:t xml:space="preserve">Załącznik nr 1 </w:t>
      </w:r>
    </w:p>
    <w:p w:rsidR="009B3B1A" w:rsidRPr="00367E81" w:rsidRDefault="009B3B1A" w:rsidP="009B3B1A">
      <w:pPr>
        <w:pStyle w:val="Zwykytekst"/>
        <w:spacing w:line="360" w:lineRule="auto"/>
        <w:ind w:left="4248" w:firstLine="708"/>
        <w:rPr>
          <w:rFonts w:ascii="Times New Roman" w:hAnsi="Times New Roman"/>
          <w:iCs/>
          <w:sz w:val="18"/>
          <w:szCs w:val="18"/>
        </w:rPr>
      </w:pPr>
      <w:r w:rsidRPr="00367E81">
        <w:rPr>
          <w:rFonts w:ascii="Times New Roman" w:hAnsi="Times New Roman"/>
          <w:iCs/>
          <w:sz w:val="18"/>
          <w:szCs w:val="18"/>
        </w:rPr>
        <w:t>do Zarządzenia Nr 2/201</w:t>
      </w:r>
      <w:r w:rsidR="00367E81" w:rsidRPr="00367E81">
        <w:rPr>
          <w:rFonts w:ascii="Times New Roman" w:hAnsi="Times New Roman"/>
          <w:iCs/>
          <w:sz w:val="18"/>
          <w:szCs w:val="18"/>
        </w:rPr>
        <w:t>8</w:t>
      </w:r>
      <w:r w:rsidRPr="00367E81">
        <w:rPr>
          <w:rFonts w:ascii="Times New Roman" w:hAnsi="Times New Roman"/>
          <w:iCs/>
          <w:sz w:val="18"/>
          <w:szCs w:val="18"/>
        </w:rPr>
        <w:t xml:space="preserve"> </w:t>
      </w:r>
    </w:p>
    <w:p w:rsidR="009B3B1A" w:rsidRPr="00367E81" w:rsidRDefault="009B3B1A" w:rsidP="009B3B1A">
      <w:pPr>
        <w:pStyle w:val="Zwykytekst"/>
        <w:spacing w:line="360" w:lineRule="auto"/>
        <w:ind w:left="4956"/>
        <w:rPr>
          <w:rFonts w:ascii="Times New Roman" w:hAnsi="Times New Roman"/>
          <w:iCs/>
          <w:sz w:val="18"/>
          <w:szCs w:val="18"/>
        </w:rPr>
      </w:pPr>
      <w:r w:rsidRPr="00367E81">
        <w:rPr>
          <w:rFonts w:ascii="Times New Roman" w:hAnsi="Times New Roman"/>
          <w:iCs/>
          <w:sz w:val="18"/>
          <w:szCs w:val="18"/>
        </w:rPr>
        <w:t xml:space="preserve">Dyrektora PUP w Zduńskiej Woli z dn. </w:t>
      </w:r>
      <w:r w:rsidR="00367E81" w:rsidRPr="00367E81">
        <w:rPr>
          <w:rFonts w:ascii="Times New Roman" w:hAnsi="Times New Roman"/>
          <w:iCs/>
          <w:sz w:val="18"/>
          <w:szCs w:val="18"/>
        </w:rPr>
        <w:t>08</w:t>
      </w:r>
      <w:r w:rsidRPr="00367E81">
        <w:rPr>
          <w:rFonts w:ascii="Times New Roman" w:hAnsi="Times New Roman"/>
          <w:iCs/>
          <w:sz w:val="18"/>
          <w:szCs w:val="18"/>
        </w:rPr>
        <w:t>.01.201</w:t>
      </w:r>
      <w:r w:rsidR="00367E81" w:rsidRPr="00367E81">
        <w:rPr>
          <w:rFonts w:ascii="Times New Roman" w:hAnsi="Times New Roman"/>
          <w:iCs/>
          <w:sz w:val="18"/>
          <w:szCs w:val="18"/>
        </w:rPr>
        <w:t>8</w:t>
      </w:r>
      <w:r w:rsidRPr="00367E81">
        <w:rPr>
          <w:rFonts w:ascii="Times New Roman" w:hAnsi="Times New Roman"/>
          <w:iCs/>
          <w:sz w:val="18"/>
          <w:szCs w:val="18"/>
        </w:rPr>
        <w:t xml:space="preserve"> r.</w:t>
      </w:r>
    </w:p>
    <w:p w:rsidR="009B3B1A" w:rsidRPr="00071C00" w:rsidRDefault="009B3B1A" w:rsidP="009B3B1A">
      <w:pPr>
        <w:pStyle w:val="Zwykytekst"/>
        <w:spacing w:line="360" w:lineRule="auto"/>
        <w:jc w:val="center"/>
        <w:rPr>
          <w:rFonts w:ascii="Times New Roman" w:hAnsi="Times New Roman"/>
          <w:b/>
          <w:sz w:val="24"/>
          <w:szCs w:val="24"/>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REGULAMIN</w:t>
      </w: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dotyczący organizacji szkoleń dla bezrobotnych i innych uprawnionych osób realizowanych przez Powiatowy Urząd Pracy w Zduńskiej Woli.</w:t>
      </w:r>
    </w:p>
    <w:p w:rsidR="009B3B1A" w:rsidRPr="00071C00" w:rsidRDefault="009B3B1A" w:rsidP="009B3B1A">
      <w:pPr>
        <w:pStyle w:val="Zwykytekst"/>
        <w:spacing w:line="360" w:lineRule="auto"/>
        <w:rPr>
          <w:rFonts w:ascii="Times New Roman" w:hAnsi="Times New Roman"/>
          <w:b/>
          <w:sz w:val="22"/>
          <w:szCs w:val="22"/>
        </w:rPr>
      </w:pPr>
    </w:p>
    <w:p w:rsidR="009B3B1A" w:rsidRPr="00071C00" w:rsidRDefault="009B3B1A" w:rsidP="009B3B1A">
      <w:pPr>
        <w:pStyle w:val="Zwykytekst"/>
        <w:tabs>
          <w:tab w:val="left" w:pos="709"/>
        </w:tabs>
        <w:spacing w:line="360" w:lineRule="auto"/>
        <w:jc w:val="both"/>
        <w:rPr>
          <w:rFonts w:ascii="Times New Roman" w:hAnsi="Times New Roman"/>
          <w:b/>
          <w:sz w:val="22"/>
          <w:szCs w:val="22"/>
        </w:rPr>
      </w:pPr>
      <w:r w:rsidRPr="00071C00">
        <w:rPr>
          <w:rFonts w:ascii="Times New Roman" w:hAnsi="Times New Roman"/>
          <w:b/>
          <w:sz w:val="22"/>
          <w:szCs w:val="22"/>
        </w:rPr>
        <w:t>Podstawa prawna:</w:t>
      </w:r>
    </w:p>
    <w:p w:rsidR="009B3B1A" w:rsidRDefault="009B3B1A" w:rsidP="009B3B1A">
      <w:pPr>
        <w:pStyle w:val="Zwykytekst"/>
        <w:numPr>
          <w:ilvl w:val="0"/>
          <w:numId w:val="14"/>
        </w:numPr>
        <w:spacing w:line="360" w:lineRule="auto"/>
        <w:ind w:left="0" w:right="-57"/>
        <w:jc w:val="both"/>
        <w:rPr>
          <w:rFonts w:ascii="Times New Roman" w:hAnsi="Times New Roman"/>
          <w:sz w:val="22"/>
          <w:szCs w:val="22"/>
        </w:rPr>
      </w:pPr>
      <w:r w:rsidRPr="00071C00">
        <w:rPr>
          <w:rFonts w:ascii="Times New Roman" w:hAnsi="Times New Roman"/>
          <w:sz w:val="22"/>
          <w:szCs w:val="22"/>
        </w:rPr>
        <w:t>Ustawa z dnia 20 kwietnia 2004 r. o promocji zatrudnienia i instytucjach rynku pracy (Dz. U. z 201</w:t>
      </w:r>
      <w:r w:rsidR="00367E81">
        <w:rPr>
          <w:rFonts w:ascii="Times New Roman" w:hAnsi="Times New Roman"/>
          <w:sz w:val="22"/>
          <w:szCs w:val="22"/>
        </w:rPr>
        <w:t>7</w:t>
      </w:r>
      <w:r w:rsidRPr="00071C00">
        <w:rPr>
          <w:rFonts w:ascii="Times New Roman" w:hAnsi="Times New Roman"/>
          <w:sz w:val="22"/>
          <w:szCs w:val="22"/>
        </w:rPr>
        <w:t xml:space="preserve"> r., poz. </w:t>
      </w:r>
      <w:r w:rsidR="00367E81">
        <w:rPr>
          <w:rFonts w:ascii="Times New Roman" w:hAnsi="Times New Roman"/>
          <w:sz w:val="22"/>
          <w:szCs w:val="22"/>
        </w:rPr>
        <w:t>10</w:t>
      </w:r>
      <w:r w:rsidRPr="00071C00">
        <w:rPr>
          <w:rFonts w:ascii="Times New Roman" w:hAnsi="Times New Roman"/>
          <w:sz w:val="22"/>
          <w:szCs w:val="22"/>
        </w:rPr>
        <w:t>65 z późn. zm.),</w:t>
      </w:r>
    </w:p>
    <w:p w:rsidR="009B3B1A" w:rsidRDefault="009B3B1A" w:rsidP="009B3B1A">
      <w:pPr>
        <w:pStyle w:val="Zwykytekst"/>
        <w:numPr>
          <w:ilvl w:val="0"/>
          <w:numId w:val="14"/>
        </w:numPr>
        <w:spacing w:line="360" w:lineRule="auto"/>
        <w:ind w:left="0" w:right="-57"/>
        <w:jc w:val="both"/>
        <w:rPr>
          <w:rFonts w:ascii="Times New Roman" w:hAnsi="Times New Roman"/>
          <w:sz w:val="22"/>
          <w:szCs w:val="22"/>
        </w:rPr>
      </w:pPr>
      <w:r w:rsidRPr="00D52DE5">
        <w:rPr>
          <w:rFonts w:ascii="Times New Roman" w:hAnsi="Times New Roman"/>
          <w:sz w:val="22"/>
          <w:szCs w:val="22"/>
        </w:rPr>
        <w:t>Ustawa z dnia 27 sierpnia 1997 r. o rehabilitacji zawodowej i społecznej oraz zatrudnianiu osób niepełnosprawnych (Dz. U. z 2016 r., poz. 2046</w:t>
      </w:r>
      <w:r w:rsidR="004B73BC">
        <w:rPr>
          <w:rFonts w:ascii="Times New Roman" w:hAnsi="Times New Roman"/>
          <w:sz w:val="22"/>
          <w:szCs w:val="22"/>
        </w:rPr>
        <w:t xml:space="preserve"> z późn. zm.</w:t>
      </w:r>
      <w:r w:rsidRPr="00D52DE5">
        <w:rPr>
          <w:rFonts w:ascii="Times New Roman" w:hAnsi="Times New Roman"/>
          <w:sz w:val="22"/>
          <w:szCs w:val="22"/>
        </w:rPr>
        <w:t>),</w:t>
      </w:r>
    </w:p>
    <w:p w:rsidR="009B3B1A" w:rsidRDefault="009B3B1A" w:rsidP="009B3B1A">
      <w:pPr>
        <w:pStyle w:val="Zwykytekst"/>
        <w:numPr>
          <w:ilvl w:val="0"/>
          <w:numId w:val="14"/>
        </w:numPr>
        <w:spacing w:line="360" w:lineRule="auto"/>
        <w:ind w:left="0" w:right="-57"/>
        <w:jc w:val="both"/>
        <w:rPr>
          <w:rFonts w:ascii="Times New Roman" w:hAnsi="Times New Roman"/>
          <w:sz w:val="22"/>
          <w:szCs w:val="22"/>
        </w:rPr>
      </w:pPr>
      <w:r w:rsidRPr="00D52DE5">
        <w:rPr>
          <w:rFonts w:ascii="Times New Roman" w:hAnsi="Times New Roman"/>
          <w:sz w:val="22"/>
          <w:szCs w:val="22"/>
        </w:rPr>
        <w:t>Ustawa z dnia 29 stycznia 2004 r. Prawo zamówień publicznych (Dz. U. z 201</w:t>
      </w:r>
      <w:r w:rsidR="00367E81">
        <w:rPr>
          <w:rFonts w:ascii="Times New Roman" w:hAnsi="Times New Roman"/>
          <w:sz w:val="22"/>
          <w:szCs w:val="22"/>
        </w:rPr>
        <w:t>7</w:t>
      </w:r>
      <w:r w:rsidRPr="00D52DE5">
        <w:rPr>
          <w:rFonts w:ascii="Times New Roman" w:hAnsi="Times New Roman"/>
          <w:sz w:val="22"/>
          <w:szCs w:val="22"/>
        </w:rPr>
        <w:t xml:space="preserve"> r. poz. </w:t>
      </w:r>
      <w:r w:rsidR="00367E81">
        <w:rPr>
          <w:rFonts w:ascii="Times New Roman" w:hAnsi="Times New Roman"/>
          <w:sz w:val="22"/>
          <w:szCs w:val="22"/>
        </w:rPr>
        <w:t>1579 z późn. zm.</w:t>
      </w:r>
      <w:r w:rsidRPr="00D52DE5">
        <w:rPr>
          <w:rFonts w:ascii="Times New Roman" w:hAnsi="Times New Roman"/>
          <w:sz w:val="22"/>
          <w:szCs w:val="22"/>
        </w:rPr>
        <w:t>),</w:t>
      </w:r>
    </w:p>
    <w:p w:rsidR="009B3B1A" w:rsidRPr="00D52DE5" w:rsidRDefault="009B3B1A" w:rsidP="009B3B1A">
      <w:pPr>
        <w:pStyle w:val="Zwykytekst"/>
        <w:numPr>
          <w:ilvl w:val="0"/>
          <w:numId w:val="14"/>
        </w:numPr>
        <w:spacing w:line="360" w:lineRule="auto"/>
        <w:ind w:left="0" w:right="-57"/>
        <w:jc w:val="both"/>
        <w:rPr>
          <w:rFonts w:ascii="Times New Roman" w:hAnsi="Times New Roman"/>
          <w:sz w:val="22"/>
          <w:szCs w:val="22"/>
        </w:rPr>
      </w:pPr>
      <w:r w:rsidRPr="00D52DE5">
        <w:rPr>
          <w:rFonts w:ascii="Times New Roman" w:hAnsi="Times New Roman"/>
          <w:sz w:val="22"/>
          <w:szCs w:val="22"/>
        </w:rPr>
        <w:t>Rozporządzenie Ministra Pracy i Polityki Społecznej z dnia 14 maja 2014 r. w sprawie szczegółowych warunków realizacji oraz trybu i sposobów prowadzenia usług rynku pracy (Dz. U. z 2014 r. poz. 667).</w:t>
      </w:r>
    </w:p>
    <w:p w:rsidR="009B3B1A" w:rsidRPr="00071C00" w:rsidRDefault="009B3B1A" w:rsidP="009B3B1A">
      <w:pPr>
        <w:pStyle w:val="Zwykytekst"/>
        <w:spacing w:line="360" w:lineRule="auto"/>
        <w:rPr>
          <w:rFonts w:ascii="Times New Roman" w:hAnsi="Times New Roman"/>
          <w:b/>
          <w:sz w:val="24"/>
          <w:szCs w:val="24"/>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Rozdział I</w:t>
      </w:r>
    </w:p>
    <w:p w:rsidR="009B3B1A" w:rsidRPr="00071C00" w:rsidRDefault="009B3B1A" w:rsidP="009B3B1A">
      <w:pPr>
        <w:pStyle w:val="Zwykytekst"/>
        <w:spacing w:line="360" w:lineRule="auto"/>
        <w:jc w:val="center"/>
        <w:rPr>
          <w:rFonts w:ascii="Times New Roman" w:hAnsi="Times New Roman"/>
          <w:b/>
          <w:bCs/>
          <w:sz w:val="24"/>
          <w:szCs w:val="24"/>
        </w:rPr>
      </w:pPr>
      <w:r w:rsidRPr="00071C00">
        <w:rPr>
          <w:rFonts w:ascii="Times New Roman" w:hAnsi="Times New Roman"/>
          <w:b/>
          <w:bCs/>
          <w:sz w:val="22"/>
          <w:szCs w:val="22"/>
        </w:rPr>
        <w:t>POSTANOWIENIA OGÓLNE</w:t>
      </w:r>
    </w:p>
    <w:p w:rsidR="009B3B1A"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w:t>
      </w:r>
      <w:r w:rsidRPr="00071C00">
        <w:rPr>
          <w:rFonts w:ascii="Times New Roman" w:hAnsi="Times New Roman"/>
          <w:b/>
          <w:i/>
          <w:sz w:val="22"/>
          <w:szCs w:val="22"/>
        </w:rPr>
        <w:t xml:space="preserve"> </w:t>
      </w:r>
      <w:r w:rsidRPr="00071C00">
        <w:rPr>
          <w:rFonts w:ascii="Times New Roman" w:hAnsi="Times New Roman"/>
          <w:b/>
          <w:sz w:val="22"/>
          <w:szCs w:val="22"/>
        </w:rPr>
        <w:t>1</w:t>
      </w:r>
    </w:p>
    <w:p w:rsidR="009B3B1A" w:rsidRPr="00071C00" w:rsidRDefault="009B3B1A" w:rsidP="009B3B1A">
      <w:pPr>
        <w:pStyle w:val="Zwykytekst"/>
        <w:spacing w:line="360" w:lineRule="auto"/>
        <w:rPr>
          <w:rFonts w:ascii="Times New Roman" w:hAnsi="Times New Roman"/>
          <w:b/>
          <w:sz w:val="22"/>
          <w:szCs w:val="22"/>
        </w:rPr>
      </w:pPr>
      <w:r w:rsidRPr="00071C00">
        <w:rPr>
          <w:rFonts w:ascii="Times New Roman" w:hAnsi="Times New Roman"/>
          <w:sz w:val="22"/>
          <w:szCs w:val="22"/>
        </w:rPr>
        <w:t>Użyte w Regulaminie określenia:</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071C00">
        <w:rPr>
          <w:rFonts w:ascii="Times New Roman" w:hAnsi="Times New Roman"/>
          <w:b/>
          <w:sz w:val="22"/>
          <w:szCs w:val="22"/>
        </w:rPr>
        <w:t>PUP</w:t>
      </w:r>
      <w:r w:rsidRPr="00071C00">
        <w:rPr>
          <w:rFonts w:ascii="Times New Roman" w:hAnsi="Times New Roman"/>
          <w:sz w:val="22"/>
          <w:szCs w:val="22"/>
        </w:rPr>
        <w:t xml:space="preserve"> – oznacza Powiatowy Urząd Pracy w Zduńskiej Woli.</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Ustawa</w:t>
      </w:r>
      <w:r w:rsidRPr="00E94DB1">
        <w:rPr>
          <w:rFonts w:ascii="Times New Roman" w:hAnsi="Times New Roman"/>
          <w:sz w:val="22"/>
          <w:szCs w:val="22"/>
        </w:rPr>
        <w:t xml:space="preserve"> – ustawa z dnia 20 kwietnia 2004 r. o promocji zatrudnienia i instytucjach rynku pracy (Dz. U. </w:t>
      </w:r>
      <w:r w:rsidR="00E94DB1">
        <w:rPr>
          <w:rFonts w:ascii="Times New Roman" w:hAnsi="Times New Roman"/>
          <w:sz w:val="22"/>
          <w:szCs w:val="22"/>
        </w:rPr>
        <w:t xml:space="preserve">      </w:t>
      </w:r>
      <w:r w:rsidRPr="00E94DB1">
        <w:rPr>
          <w:rFonts w:ascii="Times New Roman" w:hAnsi="Times New Roman"/>
          <w:sz w:val="22"/>
          <w:szCs w:val="22"/>
        </w:rPr>
        <w:t>z</w:t>
      </w:r>
      <w:r w:rsidR="00E94DB1">
        <w:rPr>
          <w:rFonts w:ascii="Times New Roman" w:hAnsi="Times New Roman"/>
          <w:sz w:val="22"/>
          <w:szCs w:val="22"/>
        </w:rPr>
        <w:t xml:space="preserve"> 2</w:t>
      </w:r>
      <w:r w:rsidRPr="00E94DB1">
        <w:rPr>
          <w:rFonts w:ascii="Times New Roman" w:hAnsi="Times New Roman"/>
          <w:sz w:val="22"/>
          <w:szCs w:val="22"/>
        </w:rPr>
        <w:t>01</w:t>
      </w:r>
      <w:r w:rsidR="00367E81">
        <w:rPr>
          <w:rFonts w:ascii="Times New Roman" w:hAnsi="Times New Roman"/>
          <w:sz w:val="22"/>
          <w:szCs w:val="22"/>
        </w:rPr>
        <w:t>7</w:t>
      </w:r>
      <w:r w:rsidR="00E94DB1">
        <w:rPr>
          <w:rFonts w:ascii="Times New Roman" w:hAnsi="Times New Roman"/>
          <w:sz w:val="22"/>
          <w:szCs w:val="22"/>
        </w:rPr>
        <w:t xml:space="preserve"> </w:t>
      </w:r>
      <w:r w:rsidRPr="00E94DB1">
        <w:rPr>
          <w:rFonts w:ascii="Times New Roman" w:hAnsi="Times New Roman"/>
          <w:sz w:val="22"/>
          <w:szCs w:val="22"/>
        </w:rPr>
        <w:t xml:space="preserve">r., poz. </w:t>
      </w:r>
      <w:r w:rsidR="00367E81">
        <w:rPr>
          <w:rFonts w:ascii="Times New Roman" w:hAnsi="Times New Roman"/>
          <w:sz w:val="22"/>
          <w:szCs w:val="22"/>
        </w:rPr>
        <w:t>10</w:t>
      </w:r>
      <w:r w:rsidRPr="00E94DB1">
        <w:rPr>
          <w:rFonts w:ascii="Times New Roman" w:hAnsi="Times New Roman"/>
          <w:sz w:val="22"/>
          <w:szCs w:val="22"/>
        </w:rPr>
        <w:t>65 z późn. zm.).</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 xml:space="preserve">Rozporządzenie </w:t>
      </w:r>
      <w:r w:rsidRPr="00E94DB1">
        <w:rPr>
          <w:rFonts w:ascii="Times New Roman" w:hAnsi="Times New Roman"/>
          <w:sz w:val="22"/>
          <w:szCs w:val="22"/>
        </w:rPr>
        <w:t>– należy przez to rozumieć Rozporządzenie Minis</w:t>
      </w:r>
      <w:r w:rsidR="00E94DB1">
        <w:rPr>
          <w:rFonts w:ascii="Times New Roman" w:hAnsi="Times New Roman"/>
          <w:sz w:val="22"/>
          <w:szCs w:val="22"/>
        </w:rPr>
        <w:t>tra Pracy i Polityki Społecznej</w:t>
      </w:r>
      <w:r w:rsidRPr="00E94DB1">
        <w:rPr>
          <w:rFonts w:ascii="Times New Roman" w:hAnsi="Times New Roman"/>
          <w:sz w:val="22"/>
          <w:szCs w:val="22"/>
        </w:rPr>
        <w:t xml:space="preserve"> z dnia 14 maja 2014 r. w sprawie szczegółowych warunków realizacji oraz trybu i sposobów prowadzenia usług rynku pracy (Dz. U. z 2014 r. poz. 667).</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Starosta</w:t>
      </w:r>
      <w:r w:rsidRPr="00E94DB1">
        <w:rPr>
          <w:rFonts w:ascii="Times New Roman" w:hAnsi="Times New Roman"/>
          <w:sz w:val="22"/>
          <w:szCs w:val="22"/>
        </w:rPr>
        <w:t xml:space="preserve"> – oznacza to Starostę Powiatu Zduńskowolskiego z upoważnienia, którego działa Dyrektor Powiatowego Urzędu Pracy w Zduńskiej Woli.</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Pracodawca</w:t>
      </w:r>
      <w:r w:rsidRPr="00E94DB1">
        <w:rPr>
          <w:rFonts w:ascii="Times New Roman" w:hAnsi="Times New Roman"/>
          <w:sz w:val="22"/>
          <w:szCs w:val="22"/>
        </w:rPr>
        <w:t xml:space="preserve"> – oznacza to jednostkę organizacyjną, chociażby ni</w:t>
      </w:r>
      <w:r w:rsidR="00E94DB1">
        <w:rPr>
          <w:rFonts w:ascii="Times New Roman" w:hAnsi="Times New Roman"/>
          <w:sz w:val="22"/>
          <w:szCs w:val="22"/>
        </w:rPr>
        <w:t>e posiadała osobowości prawnej,</w:t>
      </w:r>
      <w:r w:rsidRPr="00E94DB1">
        <w:rPr>
          <w:rFonts w:ascii="Times New Roman" w:hAnsi="Times New Roman"/>
          <w:sz w:val="22"/>
          <w:szCs w:val="22"/>
        </w:rPr>
        <w:t xml:space="preserve"> a także osobę fizyczną, jeżeli zatrudniają one, co najmniej jednego pracownika.</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Szkolenie</w:t>
      </w:r>
      <w:r w:rsidRPr="00E94DB1">
        <w:rPr>
          <w:rFonts w:ascii="Times New Roman" w:hAnsi="Times New Roman"/>
          <w:sz w:val="22"/>
          <w:szCs w:val="22"/>
        </w:rPr>
        <w:t xml:space="preserve"> – oznacza to pozaszkolne zajęcia mające na celu uzyskanie, uzupełnienie lub doskonalenie umiejętności i kwalifikacji zawodowych lub ogólnych, potrzebnych do wykonywania pracy, w tym umiejętności poszukiwania zatrudnienia.</w:t>
      </w:r>
    </w:p>
    <w:p w:rsidR="009B3B1A" w:rsidRPr="00E94DB1"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Osoby uprawnione</w:t>
      </w:r>
      <w:r w:rsidRPr="00E94DB1">
        <w:rPr>
          <w:rFonts w:ascii="Times New Roman" w:hAnsi="Times New Roman"/>
          <w:sz w:val="22"/>
          <w:szCs w:val="22"/>
        </w:rPr>
        <w:t>:</w:t>
      </w:r>
    </w:p>
    <w:p w:rsidR="009B3B1A" w:rsidRDefault="009B3B1A" w:rsidP="00E94DB1">
      <w:pPr>
        <w:pStyle w:val="Zwykytekst"/>
        <w:numPr>
          <w:ilvl w:val="1"/>
          <w:numId w:val="17"/>
        </w:numPr>
        <w:spacing w:line="360" w:lineRule="auto"/>
        <w:ind w:left="284"/>
        <w:jc w:val="both"/>
        <w:rPr>
          <w:rFonts w:ascii="Times New Roman" w:hAnsi="Times New Roman"/>
          <w:sz w:val="22"/>
          <w:szCs w:val="22"/>
        </w:rPr>
      </w:pPr>
      <w:r w:rsidRPr="00071C00">
        <w:rPr>
          <w:rFonts w:ascii="Times New Roman" w:hAnsi="Times New Roman"/>
          <w:b/>
          <w:sz w:val="22"/>
          <w:szCs w:val="22"/>
        </w:rPr>
        <w:t xml:space="preserve">osoby bezrobotne – </w:t>
      </w:r>
      <w:r w:rsidRPr="00071C00">
        <w:rPr>
          <w:rFonts w:ascii="Times New Roman" w:hAnsi="Times New Roman"/>
          <w:sz w:val="22"/>
          <w:szCs w:val="22"/>
        </w:rPr>
        <w:t>oznacza to osobę w rozumieniu przepisów art. 2 ust. 1 pkt. 2 ustawy.</w:t>
      </w:r>
    </w:p>
    <w:p w:rsidR="009B3B1A" w:rsidRPr="00E94DB1" w:rsidRDefault="009B3B1A" w:rsidP="00E94DB1">
      <w:pPr>
        <w:pStyle w:val="Zwykytekst"/>
        <w:numPr>
          <w:ilvl w:val="1"/>
          <w:numId w:val="17"/>
        </w:numPr>
        <w:spacing w:line="360" w:lineRule="auto"/>
        <w:ind w:left="284"/>
        <w:jc w:val="both"/>
        <w:rPr>
          <w:rFonts w:ascii="Times New Roman" w:hAnsi="Times New Roman"/>
          <w:sz w:val="22"/>
          <w:szCs w:val="22"/>
        </w:rPr>
      </w:pPr>
      <w:r w:rsidRPr="00E94DB1">
        <w:rPr>
          <w:rFonts w:ascii="Times New Roman" w:hAnsi="Times New Roman"/>
          <w:b/>
          <w:sz w:val="22"/>
          <w:szCs w:val="22"/>
        </w:rPr>
        <w:t>poszukujący pracy</w:t>
      </w:r>
      <w:r w:rsidRPr="00E94DB1">
        <w:rPr>
          <w:rFonts w:ascii="Times New Roman" w:hAnsi="Times New Roman"/>
          <w:sz w:val="22"/>
          <w:szCs w:val="22"/>
        </w:rPr>
        <w:t xml:space="preserve"> oznacza to osobę, o której mowa w art</w:t>
      </w:r>
      <w:r w:rsidRPr="00E94DB1">
        <w:rPr>
          <w:rFonts w:ascii="Times New Roman" w:hAnsi="Times New Roman"/>
          <w:i/>
          <w:color w:val="FF0000"/>
          <w:sz w:val="22"/>
          <w:szCs w:val="22"/>
        </w:rPr>
        <w:t xml:space="preserve">. </w:t>
      </w:r>
      <w:r w:rsidRPr="00E94DB1">
        <w:rPr>
          <w:rFonts w:ascii="Times New Roman" w:hAnsi="Times New Roman"/>
          <w:sz w:val="22"/>
          <w:szCs w:val="22"/>
        </w:rPr>
        <w:t>1 ust. 3 pk</w:t>
      </w:r>
      <w:r w:rsidR="00E94DB1">
        <w:rPr>
          <w:rFonts w:ascii="Times New Roman" w:hAnsi="Times New Roman"/>
          <w:sz w:val="22"/>
          <w:szCs w:val="22"/>
        </w:rPr>
        <w:t>t. 1 – 3 ustawy lub cudzoziemca</w:t>
      </w:r>
      <w:r w:rsidRPr="00E94DB1">
        <w:rPr>
          <w:rFonts w:ascii="Times New Roman" w:hAnsi="Times New Roman"/>
          <w:sz w:val="22"/>
          <w:szCs w:val="22"/>
        </w:rPr>
        <w:t xml:space="preserve">– członka rodziny obywatela polskiego, poszukujących zatrudnienia, innej pracy zarobkowej lub innej </w:t>
      </w:r>
      <w:r w:rsidRPr="00E94DB1">
        <w:rPr>
          <w:rFonts w:ascii="Times New Roman" w:hAnsi="Times New Roman"/>
          <w:sz w:val="22"/>
          <w:szCs w:val="22"/>
        </w:rPr>
        <w:lastRenderedPageBreak/>
        <w:t>formy pomocy określonej w ustawie, zarejestrowanych w Powiatowym Urzędzie Pracy</w:t>
      </w:r>
      <w:r w:rsidR="00367E81">
        <w:rPr>
          <w:rFonts w:ascii="Times New Roman" w:hAnsi="Times New Roman"/>
          <w:sz w:val="22"/>
          <w:szCs w:val="22"/>
        </w:rPr>
        <w:t xml:space="preserve"> oraz, o której mowa w art. 49 ust. 7 ustawy.</w:t>
      </w:r>
    </w:p>
    <w:p w:rsidR="009B3B1A" w:rsidRPr="00071C00" w:rsidRDefault="009B3B1A" w:rsidP="00E94DB1">
      <w:pPr>
        <w:pStyle w:val="Zwykytekst"/>
        <w:numPr>
          <w:ilvl w:val="0"/>
          <w:numId w:val="17"/>
        </w:numPr>
        <w:spacing w:line="360" w:lineRule="auto"/>
        <w:ind w:left="0"/>
        <w:jc w:val="both"/>
        <w:rPr>
          <w:rFonts w:ascii="Times New Roman" w:hAnsi="Times New Roman"/>
          <w:sz w:val="22"/>
          <w:szCs w:val="22"/>
        </w:rPr>
      </w:pPr>
      <w:r w:rsidRPr="00071C00">
        <w:rPr>
          <w:rFonts w:ascii="Times New Roman" w:hAnsi="Times New Roman"/>
          <w:b/>
          <w:sz w:val="22"/>
          <w:szCs w:val="22"/>
        </w:rPr>
        <w:t>Koszt szkolenia</w:t>
      </w:r>
      <w:r w:rsidRPr="00071C00">
        <w:rPr>
          <w:rFonts w:ascii="Times New Roman" w:hAnsi="Times New Roman"/>
          <w:sz w:val="22"/>
          <w:szCs w:val="22"/>
        </w:rPr>
        <w:t xml:space="preserve"> – oznacza to:</w:t>
      </w:r>
    </w:p>
    <w:p w:rsidR="009B3B1A" w:rsidRDefault="009B3B1A" w:rsidP="00E94DB1">
      <w:pPr>
        <w:pStyle w:val="Zwykytekst"/>
        <w:numPr>
          <w:ilvl w:val="1"/>
          <w:numId w:val="15"/>
        </w:numPr>
        <w:spacing w:line="360" w:lineRule="auto"/>
        <w:ind w:left="284"/>
        <w:jc w:val="both"/>
        <w:rPr>
          <w:rFonts w:ascii="Times New Roman" w:hAnsi="Times New Roman"/>
          <w:sz w:val="22"/>
          <w:szCs w:val="22"/>
        </w:rPr>
      </w:pPr>
      <w:r w:rsidRPr="00071C00">
        <w:rPr>
          <w:rFonts w:ascii="Times New Roman" w:hAnsi="Times New Roman"/>
          <w:sz w:val="22"/>
          <w:szCs w:val="22"/>
        </w:rPr>
        <w:t>uprzednio uzgodnioną należność przysługującą instytucji szkoleniowej,</w:t>
      </w:r>
    </w:p>
    <w:p w:rsidR="009B3B1A" w:rsidRDefault="009B3B1A" w:rsidP="00E94DB1">
      <w:pPr>
        <w:pStyle w:val="Zwykytekst"/>
        <w:numPr>
          <w:ilvl w:val="1"/>
          <w:numId w:val="15"/>
        </w:numPr>
        <w:spacing w:line="360" w:lineRule="auto"/>
        <w:ind w:left="284"/>
        <w:jc w:val="both"/>
        <w:rPr>
          <w:rFonts w:ascii="Times New Roman" w:hAnsi="Times New Roman"/>
          <w:sz w:val="22"/>
          <w:szCs w:val="22"/>
        </w:rPr>
      </w:pPr>
      <w:r w:rsidRPr="00E94DB1">
        <w:rPr>
          <w:rFonts w:ascii="Times New Roman" w:hAnsi="Times New Roman"/>
          <w:sz w:val="22"/>
          <w:szCs w:val="22"/>
        </w:rPr>
        <w:t>koszt ubezpieczenia od następstw nieszczęśliwych wypadków w przypadku osób nie  posiadających prawa do stypendium oraz osób posiadających prawo do stypendium, o którym mowa a art. 41 ust. 3b Ustawy,</w:t>
      </w:r>
    </w:p>
    <w:p w:rsidR="009B3B1A" w:rsidRDefault="009B3B1A" w:rsidP="00E94DB1">
      <w:pPr>
        <w:pStyle w:val="Zwykytekst"/>
        <w:numPr>
          <w:ilvl w:val="1"/>
          <w:numId w:val="15"/>
        </w:numPr>
        <w:spacing w:line="360" w:lineRule="auto"/>
        <w:ind w:left="284"/>
        <w:jc w:val="both"/>
        <w:rPr>
          <w:rFonts w:ascii="Times New Roman" w:hAnsi="Times New Roman"/>
          <w:sz w:val="22"/>
          <w:szCs w:val="22"/>
        </w:rPr>
      </w:pPr>
      <w:r w:rsidRPr="00E94DB1">
        <w:rPr>
          <w:rFonts w:ascii="Times New Roman" w:hAnsi="Times New Roman"/>
          <w:sz w:val="22"/>
          <w:szCs w:val="22"/>
        </w:rPr>
        <w:t>koszty przejazdu, a w przypadku gdy szkolenie odbywa się w miejscowości innej niż miejsce zamieszkania, także koszty zakwaterowania i wyżywienia,</w:t>
      </w:r>
    </w:p>
    <w:p w:rsidR="009B3B1A" w:rsidRDefault="009B3B1A" w:rsidP="00E94DB1">
      <w:pPr>
        <w:pStyle w:val="Zwykytekst"/>
        <w:numPr>
          <w:ilvl w:val="1"/>
          <w:numId w:val="15"/>
        </w:numPr>
        <w:spacing w:line="360" w:lineRule="auto"/>
        <w:ind w:left="284"/>
        <w:jc w:val="both"/>
        <w:rPr>
          <w:rFonts w:ascii="Times New Roman" w:hAnsi="Times New Roman"/>
          <w:sz w:val="22"/>
          <w:szCs w:val="22"/>
        </w:rPr>
      </w:pPr>
      <w:r w:rsidRPr="00E94DB1">
        <w:rPr>
          <w:rFonts w:ascii="Times New Roman" w:hAnsi="Times New Roman"/>
          <w:sz w:val="22"/>
          <w:szCs w:val="22"/>
        </w:rPr>
        <w:t>koszty badań lekarskich i psychologicznych wymaganych w przepisach odrębnych,</w:t>
      </w:r>
    </w:p>
    <w:p w:rsidR="009B3B1A" w:rsidRPr="00E94DB1" w:rsidRDefault="009B3B1A" w:rsidP="00E94DB1">
      <w:pPr>
        <w:pStyle w:val="Zwykytekst"/>
        <w:numPr>
          <w:ilvl w:val="1"/>
          <w:numId w:val="15"/>
        </w:numPr>
        <w:spacing w:line="360" w:lineRule="auto"/>
        <w:ind w:left="284"/>
        <w:jc w:val="both"/>
        <w:rPr>
          <w:rFonts w:ascii="Times New Roman" w:hAnsi="Times New Roman"/>
          <w:sz w:val="22"/>
          <w:szCs w:val="22"/>
        </w:rPr>
      </w:pPr>
      <w:r w:rsidRPr="00E94DB1">
        <w:rPr>
          <w:rFonts w:ascii="Times New Roman" w:hAnsi="Times New Roman"/>
          <w:sz w:val="22"/>
          <w:szCs w:val="22"/>
        </w:rPr>
        <w:t>koszty egzaminów umożliwiających uzyskanie świadectw, dyplomów, zaświadczeń, określonych uprawnień zawodowych lub tytułów zawodowych oraz koszty uzyskania licencji niezbędnych do wykonywania danego zawodu.</w:t>
      </w:r>
    </w:p>
    <w:p w:rsidR="009B3B1A" w:rsidRDefault="009B3B1A" w:rsidP="00E94DB1">
      <w:pPr>
        <w:pStyle w:val="Zwykytekst"/>
        <w:numPr>
          <w:ilvl w:val="0"/>
          <w:numId w:val="17"/>
        </w:numPr>
        <w:spacing w:line="360" w:lineRule="auto"/>
        <w:ind w:left="0"/>
        <w:jc w:val="both"/>
        <w:rPr>
          <w:rFonts w:ascii="Times New Roman" w:hAnsi="Times New Roman"/>
          <w:sz w:val="22"/>
          <w:szCs w:val="22"/>
        </w:rPr>
      </w:pPr>
      <w:r w:rsidRPr="00071C00">
        <w:rPr>
          <w:rFonts w:ascii="Times New Roman" w:hAnsi="Times New Roman"/>
          <w:b/>
          <w:sz w:val="22"/>
          <w:szCs w:val="22"/>
        </w:rPr>
        <w:t>Przeciętne wynagrodzenie</w:t>
      </w:r>
      <w:r w:rsidRPr="00071C00">
        <w:rPr>
          <w:rFonts w:ascii="Times New Roman" w:hAnsi="Times New Roman"/>
          <w:sz w:val="22"/>
          <w:szCs w:val="22"/>
        </w:rPr>
        <w:t xml:space="preserve"> – oznacza to przeciętne wynagrodzenie w poprzednim kwartale, od pierwszego dnia następnego miesiąca po ogłoszeniu przez Prezesa Głównego Urzędu Statystycznego </w:t>
      </w:r>
      <w:r>
        <w:rPr>
          <w:rFonts w:ascii="Times New Roman" w:hAnsi="Times New Roman"/>
          <w:sz w:val="22"/>
          <w:szCs w:val="22"/>
        </w:rPr>
        <w:t xml:space="preserve">   </w:t>
      </w:r>
      <w:r w:rsidRPr="00071C00">
        <w:rPr>
          <w:rFonts w:ascii="Times New Roman" w:hAnsi="Times New Roman"/>
          <w:sz w:val="22"/>
          <w:szCs w:val="22"/>
        </w:rPr>
        <w:t>w Dzienniku Urzędowym Rzeczpospolitej Polskiej ,,Monitor Polski”, na podstawie art. 20 pkt. 2 ustawy z dnia 17 grudnia 1998 r. o emeryturach i rentach z Funduszu Ubezpieczeń Społecznych (Dz. U. z 201</w:t>
      </w:r>
      <w:r w:rsidR="00367E81">
        <w:rPr>
          <w:rFonts w:ascii="Times New Roman" w:hAnsi="Times New Roman"/>
          <w:sz w:val="22"/>
          <w:szCs w:val="22"/>
        </w:rPr>
        <w:t>7</w:t>
      </w:r>
      <w:r w:rsidRPr="00071C00">
        <w:rPr>
          <w:rFonts w:ascii="Times New Roman" w:hAnsi="Times New Roman"/>
          <w:sz w:val="22"/>
          <w:szCs w:val="22"/>
        </w:rPr>
        <w:t xml:space="preserve"> r. poz. </w:t>
      </w:r>
      <w:r w:rsidR="00367E81">
        <w:rPr>
          <w:rFonts w:ascii="Times New Roman" w:hAnsi="Times New Roman"/>
          <w:sz w:val="22"/>
          <w:szCs w:val="22"/>
        </w:rPr>
        <w:t xml:space="preserve">2120 </w:t>
      </w:r>
      <w:r w:rsidRPr="00071C00">
        <w:rPr>
          <w:rFonts w:ascii="Times New Roman" w:hAnsi="Times New Roman"/>
          <w:sz w:val="22"/>
          <w:szCs w:val="22"/>
        </w:rPr>
        <w:t>z późn. zm.).</w:t>
      </w:r>
    </w:p>
    <w:p w:rsidR="009B3B1A" w:rsidRPr="00E94DB1" w:rsidRDefault="009B3B1A" w:rsidP="00E94DB1">
      <w:pPr>
        <w:pStyle w:val="Zwykytekst"/>
        <w:numPr>
          <w:ilvl w:val="0"/>
          <w:numId w:val="17"/>
        </w:numPr>
        <w:spacing w:line="360" w:lineRule="auto"/>
        <w:ind w:left="0"/>
        <w:jc w:val="both"/>
        <w:rPr>
          <w:rFonts w:ascii="Times New Roman" w:hAnsi="Times New Roman"/>
          <w:sz w:val="22"/>
          <w:szCs w:val="22"/>
        </w:rPr>
      </w:pPr>
      <w:r w:rsidRPr="00D43751">
        <w:rPr>
          <w:rFonts w:ascii="Times New Roman" w:hAnsi="Times New Roman"/>
          <w:b/>
          <w:sz w:val="22"/>
          <w:szCs w:val="22"/>
        </w:rPr>
        <w:t xml:space="preserve">Minimalne wynagrodzenie </w:t>
      </w:r>
      <w:r w:rsidRPr="00D43751">
        <w:rPr>
          <w:rFonts w:ascii="Times New Roman" w:hAnsi="Times New Roman"/>
          <w:sz w:val="22"/>
          <w:szCs w:val="22"/>
        </w:rPr>
        <w:t xml:space="preserve">– należy przez to rozumieć kwotę minimalnego wynagrodzenia za pracę pracowników, przysługującą za pracę w pełnym miesięcznym wymiarze czasu pracy, ogłoszoną na podstawie ustawy z </w:t>
      </w:r>
      <w:r w:rsidRPr="00D43751">
        <w:rPr>
          <w:rFonts w:ascii="Times New Roman" w:hAnsi="Times New Roman"/>
          <w:color w:val="000000"/>
          <w:sz w:val="22"/>
          <w:szCs w:val="22"/>
        </w:rPr>
        <w:t>dnia 10 października 2002 r. o minimalnym wynagrodzeniu za pracę (Dz. U. 201</w:t>
      </w:r>
      <w:r w:rsidR="00367E81">
        <w:rPr>
          <w:rFonts w:ascii="Times New Roman" w:hAnsi="Times New Roman"/>
          <w:color w:val="000000"/>
          <w:sz w:val="22"/>
          <w:szCs w:val="22"/>
        </w:rPr>
        <w:t>6</w:t>
      </w:r>
      <w:r w:rsidR="00E94DB1">
        <w:rPr>
          <w:rFonts w:ascii="Times New Roman" w:hAnsi="Times New Roman"/>
          <w:color w:val="000000"/>
          <w:sz w:val="22"/>
          <w:szCs w:val="22"/>
        </w:rPr>
        <w:t xml:space="preserve"> </w:t>
      </w:r>
      <w:r w:rsidRPr="00D43751">
        <w:rPr>
          <w:rFonts w:ascii="Times New Roman" w:hAnsi="Times New Roman"/>
          <w:color w:val="000000"/>
          <w:sz w:val="22"/>
          <w:szCs w:val="22"/>
        </w:rPr>
        <w:t>r. poz.</w:t>
      </w:r>
      <w:r w:rsidR="00367E81">
        <w:rPr>
          <w:rFonts w:ascii="Times New Roman" w:hAnsi="Times New Roman"/>
          <w:color w:val="000000"/>
          <w:sz w:val="22"/>
          <w:szCs w:val="22"/>
        </w:rPr>
        <w:t xml:space="preserve"> 1265</w:t>
      </w:r>
      <w:r w:rsidRPr="00D43751">
        <w:rPr>
          <w:rFonts w:ascii="Times New Roman" w:hAnsi="Times New Roman"/>
          <w:color w:val="000000"/>
          <w:sz w:val="22"/>
          <w:szCs w:val="22"/>
        </w:rPr>
        <w:t xml:space="preserve"> z późn. zm.).</w:t>
      </w:r>
    </w:p>
    <w:p w:rsidR="009B3B1A" w:rsidRPr="00E94DB1" w:rsidRDefault="009B3B1A" w:rsidP="00E94DB1">
      <w:pPr>
        <w:pStyle w:val="Zwykytekst"/>
        <w:numPr>
          <w:ilvl w:val="0"/>
          <w:numId w:val="17"/>
        </w:numPr>
        <w:spacing w:line="360" w:lineRule="auto"/>
        <w:ind w:left="0"/>
        <w:jc w:val="both"/>
        <w:rPr>
          <w:rFonts w:ascii="Times New Roman" w:hAnsi="Times New Roman"/>
          <w:sz w:val="22"/>
          <w:szCs w:val="22"/>
        </w:rPr>
      </w:pPr>
      <w:r w:rsidRPr="00E94DB1">
        <w:rPr>
          <w:rFonts w:ascii="Times New Roman" w:hAnsi="Times New Roman"/>
          <w:b/>
          <w:sz w:val="22"/>
          <w:szCs w:val="22"/>
        </w:rPr>
        <w:t xml:space="preserve">Profil pomocy – </w:t>
      </w:r>
      <w:r w:rsidRPr="00E94DB1">
        <w:rPr>
          <w:rFonts w:ascii="Times New Roman" w:hAnsi="Times New Roman"/>
          <w:sz w:val="22"/>
          <w:szCs w:val="22"/>
        </w:rPr>
        <w:t>oznacza właściwy ze względu na potrzeby bezrobotnego zakres form pomocy określonych w ustawie.</w:t>
      </w:r>
    </w:p>
    <w:p w:rsidR="00C262CB" w:rsidRDefault="00C262CB"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2</w:t>
      </w:r>
    </w:p>
    <w:p w:rsidR="009B3B1A" w:rsidRPr="00071C00" w:rsidRDefault="009B3B1A" w:rsidP="00E94DB1">
      <w:pPr>
        <w:pStyle w:val="Zwykytekst"/>
        <w:numPr>
          <w:ilvl w:val="0"/>
          <w:numId w:val="16"/>
        </w:numPr>
        <w:spacing w:line="360" w:lineRule="auto"/>
        <w:ind w:left="0"/>
        <w:jc w:val="both"/>
        <w:rPr>
          <w:rFonts w:ascii="Times New Roman" w:hAnsi="Times New Roman"/>
          <w:sz w:val="22"/>
          <w:szCs w:val="22"/>
        </w:rPr>
      </w:pPr>
      <w:r w:rsidRPr="00071C00">
        <w:rPr>
          <w:rFonts w:ascii="Times New Roman" w:hAnsi="Times New Roman"/>
          <w:sz w:val="22"/>
          <w:szCs w:val="22"/>
        </w:rPr>
        <w:t>Ze szkoleń organizowanych przez Powiatowy Urząd Pracy mogą korzystać:</w:t>
      </w:r>
    </w:p>
    <w:p w:rsidR="009B3B1A" w:rsidRDefault="009B3B1A" w:rsidP="00E94DB1">
      <w:pPr>
        <w:pStyle w:val="Zwykytekst"/>
        <w:numPr>
          <w:ilvl w:val="0"/>
          <w:numId w:val="33"/>
        </w:numPr>
        <w:spacing w:line="360" w:lineRule="auto"/>
        <w:ind w:left="426"/>
        <w:jc w:val="both"/>
        <w:rPr>
          <w:rFonts w:ascii="Times New Roman" w:hAnsi="Times New Roman"/>
          <w:sz w:val="22"/>
          <w:szCs w:val="22"/>
        </w:rPr>
      </w:pPr>
      <w:r w:rsidRPr="00071C00">
        <w:rPr>
          <w:rFonts w:ascii="Times New Roman" w:hAnsi="Times New Roman"/>
          <w:sz w:val="22"/>
          <w:szCs w:val="22"/>
        </w:rPr>
        <w:t>bezrobotni, wobec których określono II a w uzasadnionych przypadkach I profil pomocy,</w:t>
      </w:r>
    </w:p>
    <w:p w:rsidR="009B3B1A" w:rsidRDefault="009B3B1A" w:rsidP="00E94DB1">
      <w:pPr>
        <w:pStyle w:val="Zwykytekst"/>
        <w:numPr>
          <w:ilvl w:val="0"/>
          <w:numId w:val="33"/>
        </w:numPr>
        <w:spacing w:line="360" w:lineRule="auto"/>
        <w:ind w:left="426"/>
        <w:jc w:val="both"/>
        <w:rPr>
          <w:rFonts w:ascii="Times New Roman" w:hAnsi="Times New Roman"/>
          <w:sz w:val="22"/>
          <w:szCs w:val="22"/>
        </w:rPr>
      </w:pPr>
      <w:r w:rsidRPr="00E94DB1">
        <w:rPr>
          <w:rFonts w:ascii="Times New Roman" w:hAnsi="Times New Roman"/>
          <w:sz w:val="22"/>
          <w:szCs w:val="22"/>
        </w:rPr>
        <w:t>osoby  poszukujące pracy – zgodnie z § 2 pkt 3 Regulaminu,</w:t>
      </w:r>
    </w:p>
    <w:p w:rsidR="009B3B1A" w:rsidRDefault="009B3B1A" w:rsidP="00E94DB1">
      <w:pPr>
        <w:pStyle w:val="Zwykytekst"/>
        <w:numPr>
          <w:ilvl w:val="0"/>
          <w:numId w:val="33"/>
        </w:numPr>
        <w:spacing w:line="360" w:lineRule="auto"/>
        <w:ind w:left="426"/>
        <w:jc w:val="both"/>
        <w:rPr>
          <w:rFonts w:ascii="Times New Roman" w:hAnsi="Times New Roman"/>
          <w:sz w:val="22"/>
          <w:szCs w:val="22"/>
        </w:rPr>
      </w:pPr>
      <w:r w:rsidRPr="00E94DB1">
        <w:rPr>
          <w:rFonts w:ascii="Times New Roman" w:hAnsi="Times New Roman"/>
          <w:sz w:val="22"/>
          <w:szCs w:val="22"/>
        </w:rPr>
        <w:t xml:space="preserve">pracownicy oraz osoby wykonujące inną pracę zarobkową w wieku 45 lat i powyżej zarejestrowane </w:t>
      </w:r>
      <w:r w:rsidR="00E94DB1">
        <w:rPr>
          <w:rFonts w:ascii="Times New Roman" w:hAnsi="Times New Roman"/>
          <w:sz w:val="22"/>
          <w:szCs w:val="22"/>
        </w:rPr>
        <w:t xml:space="preserve">   </w:t>
      </w:r>
      <w:r w:rsidRPr="00E94DB1">
        <w:rPr>
          <w:rFonts w:ascii="Times New Roman" w:hAnsi="Times New Roman"/>
          <w:sz w:val="22"/>
          <w:szCs w:val="22"/>
        </w:rPr>
        <w:t>w PUP, zainteresowane pomocą w rozwoju zawodowym,</w:t>
      </w:r>
    </w:p>
    <w:p w:rsidR="009B3B1A" w:rsidRPr="00E94DB1" w:rsidRDefault="009B3B1A" w:rsidP="00E94DB1">
      <w:pPr>
        <w:pStyle w:val="Zwykytekst"/>
        <w:numPr>
          <w:ilvl w:val="0"/>
          <w:numId w:val="33"/>
        </w:numPr>
        <w:spacing w:line="360" w:lineRule="auto"/>
        <w:ind w:left="426"/>
        <w:jc w:val="both"/>
        <w:rPr>
          <w:rFonts w:ascii="Times New Roman" w:hAnsi="Times New Roman"/>
          <w:sz w:val="22"/>
          <w:szCs w:val="22"/>
        </w:rPr>
      </w:pPr>
      <w:r w:rsidRPr="00E94DB1">
        <w:rPr>
          <w:rFonts w:ascii="Times New Roman" w:hAnsi="Times New Roman"/>
          <w:sz w:val="22"/>
          <w:szCs w:val="22"/>
        </w:rPr>
        <w:t>osoby niepełnosprawne zarejestrowane jako bezrobotne lub poszukujące pracy nie pozostające                     w zatrudnieniu.</w:t>
      </w:r>
    </w:p>
    <w:p w:rsidR="009B3B1A" w:rsidRPr="00071C00" w:rsidRDefault="009B3B1A" w:rsidP="00E94DB1">
      <w:pPr>
        <w:pStyle w:val="Zwykytekst"/>
        <w:numPr>
          <w:ilvl w:val="0"/>
          <w:numId w:val="16"/>
        </w:numPr>
        <w:spacing w:line="360" w:lineRule="auto"/>
        <w:ind w:left="0"/>
        <w:jc w:val="both"/>
        <w:rPr>
          <w:rFonts w:ascii="Times New Roman" w:hAnsi="Times New Roman"/>
          <w:sz w:val="22"/>
          <w:szCs w:val="22"/>
        </w:rPr>
      </w:pPr>
      <w:r w:rsidRPr="00071C00">
        <w:rPr>
          <w:rFonts w:ascii="Times New Roman" w:hAnsi="Times New Roman"/>
          <w:sz w:val="22"/>
          <w:szCs w:val="22"/>
        </w:rPr>
        <w:t xml:space="preserve">W imieniu Starosty, Dyrektor PUP inicjuje, organizuje i finansuje ze środków publicznych, </w:t>
      </w:r>
      <w:r>
        <w:rPr>
          <w:rFonts w:ascii="Times New Roman" w:hAnsi="Times New Roman"/>
          <w:sz w:val="22"/>
          <w:szCs w:val="22"/>
        </w:rPr>
        <w:t xml:space="preserve">                        </w:t>
      </w:r>
      <w:r w:rsidRPr="00071C00">
        <w:rPr>
          <w:rFonts w:ascii="Times New Roman" w:hAnsi="Times New Roman"/>
          <w:sz w:val="22"/>
          <w:szCs w:val="22"/>
        </w:rPr>
        <w:t xml:space="preserve">w szczególności z Funduszu Pracy, Europejskiego Funduszu Społecznego, Państwowego Funduszu Rehabilitacji Osób Niepełnosprawnych lub ze środków  programów Unii Europejskiej, szkolenia dla osób bezrobotnych w celu podniesienia ich kwalifikacji zawodowych i innych kwalifikacji zwiększających </w:t>
      </w:r>
      <w:r w:rsidRPr="00071C00">
        <w:rPr>
          <w:rFonts w:ascii="Times New Roman" w:hAnsi="Times New Roman"/>
          <w:sz w:val="22"/>
          <w:szCs w:val="22"/>
        </w:rPr>
        <w:lastRenderedPageBreak/>
        <w:t>szansę na podjęcie lub utrzymanie zatrudnienia, innej pracy zarobkowej lub działalności go</w:t>
      </w:r>
      <w:smartTag w:uri="urn:schemas-microsoft-com:office:smarttags" w:element="PersonName">
        <w:r w:rsidRPr="00071C00">
          <w:rPr>
            <w:rFonts w:ascii="Times New Roman" w:hAnsi="Times New Roman"/>
            <w:sz w:val="22"/>
            <w:szCs w:val="22"/>
          </w:rPr>
          <w:t>sp</w:t>
        </w:r>
      </w:smartTag>
      <w:r w:rsidRPr="00071C00">
        <w:rPr>
          <w:rFonts w:ascii="Times New Roman" w:hAnsi="Times New Roman"/>
          <w:sz w:val="22"/>
          <w:szCs w:val="22"/>
        </w:rPr>
        <w:t xml:space="preserve">odarczej, </w:t>
      </w:r>
      <w:r>
        <w:rPr>
          <w:rFonts w:ascii="Times New Roman" w:hAnsi="Times New Roman"/>
          <w:sz w:val="22"/>
          <w:szCs w:val="22"/>
        </w:rPr>
        <w:t xml:space="preserve">      </w:t>
      </w:r>
      <w:r w:rsidRPr="00071C00">
        <w:rPr>
          <w:rFonts w:ascii="Times New Roman" w:hAnsi="Times New Roman"/>
          <w:sz w:val="22"/>
          <w:szCs w:val="22"/>
        </w:rPr>
        <w:t>w szczególności w przypadku:</w:t>
      </w:r>
    </w:p>
    <w:p w:rsidR="009B3B1A" w:rsidRDefault="009B3B1A" w:rsidP="00E94DB1">
      <w:pPr>
        <w:pStyle w:val="Zwykytekst"/>
        <w:numPr>
          <w:ilvl w:val="0"/>
          <w:numId w:val="1"/>
        </w:numPr>
        <w:spacing w:line="360" w:lineRule="auto"/>
        <w:ind w:left="426"/>
        <w:jc w:val="both"/>
        <w:rPr>
          <w:rFonts w:ascii="Times New Roman" w:hAnsi="Times New Roman"/>
          <w:sz w:val="22"/>
          <w:szCs w:val="22"/>
        </w:rPr>
      </w:pPr>
      <w:r w:rsidRPr="00071C00">
        <w:rPr>
          <w:rFonts w:ascii="Times New Roman" w:hAnsi="Times New Roman"/>
          <w:sz w:val="22"/>
          <w:szCs w:val="22"/>
        </w:rPr>
        <w:t>braku kwalifikacji zawodowych,</w:t>
      </w:r>
    </w:p>
    <w:p w:rsidR="009B3B1A" w:rsidRDefault="009B3B1A" w:rsidP="00E94DB1">
      <w:pPr>
        <w:pStyle w:val="Zwykytekst"/>
        <w:numPr>
          <w:ilvl w:val="0"/>
          <w:numId w:val="1"/>
        </w:numPr>
        <w:spacing w:line="360" w:lineRule="auto"/>
        <w:ind w:left="426"/>
        <w:jc w:val="both"/>
        <w:rPr>
          <w:rFonts w:ascii="Times New Roman" w:hAnsi="Times New Roman"/>
          <w:sz w:val="22"/>
          <w:szCs w:val="22"/>
        </w:rPr>
      </w:pPr>
      <w:r w:rsidRPr="00E94DB1">
        <w:rPr>
          <w:rFonts w:ascii="Times New Roman" w:hAnsi="Times New Roman"/>
          <w:sz w:val="22"/>
          <w:szCs w:val="22"/>
        </w:rPr>
        <w:t>konieczności zmiany lub uzupełnienia kwalifikacji,</w:t>
      </w:r>
    </w:p>
    <w:p w:rsidR="009B3B1A" w:rsidRDefault="009B3B1A" w:rsidP="00E94DB1">
      <w:pPr>
        <w:pStyle w:val="Zwykytekst"/>
        <w:numPr>
          <w:ilvl w:val="0"/>
          <w:numId w:val="1"/>
        </w:numPr>
        <w:spacing w:line="360" w:lineRule="auto"/>
        <w:ind w:left="426"/>
        <w:jc w:val="both"/>
        <w:rPr>
          <w:rFonts w:ascii="Times New Roman" w:hAnsi="Times New Roman"/>
          <w:sz w:val="22"/>
          <w:szCs w:val="22"/>
        </w:rPr>
      </w:pPr>
      <w:r w:rsidRPr="00E94DB1">
        <w:rPr>
          <w:rFonts w:ascii="Times New Roman" w:hAnsi="Times New Roman"/>
          <w:sz w:val="22"/>
          <w:szCs w:val="22"/>
        </w:rPr>
        <w:t>utraty zdolności do wykonywania pracy w dotychczas wykonywanym zawodzie,</w:t>
      </w:r>
    </w:p>
    <w:p w:rsidR="009B3B1A" w:rsidRPr="00E94DB1" w:rsidRDefault="009B3B1A" w:rsidP="00E94DB1">
      <w:pPr>
        <w:pStyle w:val="Zwykytekst"/>
        <w:numPr>
          <w:ilvl w:val="0"/>
          <w:numId w:val="1"/>
        </w:numPr>
        <w:spacing w:line="360" w:lineRule="auto"/>
        <w:ind w:left="426"/>
        <w:jc w:val="both"/>
        <w:rPr>
          <w:rFonts w:ascii="Times New Roman" w:hAnsi="Times New Roman"/>
          <w:sz w:val="22"/>
          <w:szCs w:val="22"/>
        </w:rPr>
      </w:pPr>
      <w:r w:rsidRPr="00E94DB1">
        <w:rPr>
          <w:rFonts w:ascii="Times New Roman" w:hAnsi="Times New Roman"/>
          <w:sz w:val="22"/>
          <w:szCs w:val="22"/>
        </w:rPr>
        <w:t>braku umiejętności aktywnego poszukiwania pracy.</w:t>
      </w:r>
    </w:p>
    <w:p w:rsidR="009B3B1A" w:rsidRPr="00071C00" w:rsidRDefault="009B3B1A" w:rsidP="00E94DB1">
      <w:pPr>
        <w:pStyle w:val="Zwykytekst"/>
        <w:numPr>
          <w:ilvl w:val="0"/>
          <w:numId w:val="16"/>
        </w:numPr>
        <w:spacing w:line="360" w:lineRule="auto"/>
        <w:ind w:left="0"/>
        <w:jc w:val="both"/>
        <w:rPr>
          <w:rFonts w:ascii="Times New Roman" w:hAnsi="Times New Roman"/>
          <w:sz w:val="22"/>
          <w:szCs w:val="22"/>
        </w:rPr>
      </w:pPr>
      <w:r w:rsidRPr="00071C00">
        <w:rPr>
          <w:rFonts w:ascii="Times New Roman" w:hAnsi="Times New Roman"/>
          <w:sz w:val="22"/>
          <w:szCs w:val="22"/>
        </w:rPr>
        <w:t>Starosta może sfinansować koszty szkolenia poszukującego pracy, skierowanego na szkolenie, który:</w:t>
      </w:r>
    </w:p>
    <w:p w:rsidR="009B3B1A" w:rsidRDefault="009B3B1A" w:rsidP="00E94DB1">
      <w:pPr>
        <w:pStyle w:val="Zwykytekst"/>
        <w:numPr>
          <w:ilvl w:val="0"/>
          <w:numId w:val="18"/>
        </w:numPr>
        <w:spacing w:line="360" w:lineRule="auto"/>
        <w:ind w:left="426"/>
        <w:jc w:val="both"/>
        <w:rPr>
          <w:rFonts w:ascii="Times New Roman" w:hAnsi="Times New Roman"/>
          <w:sz w:val="22"/>
          <w:szCs w:val="22"/>
        </w:rPr>
      </w:pPr>
      <w:r w:rsidRPr="00071C00">
        <w:rPr>
          <w:rFonts w:ascii="Times New Roman" w:hAnsi="Times New Roman"/>
          <w:sz w:val="22"/>
          <w:szCs w:val="22"/>
        </w:rPr>
        <w:t>jest w okresie wypowiedzenia stosunku pracy lub stosunku służbowego z przyczyn dotyczących zakładu pracy,</w:t>
      </w:r>
    </w:p>
    <w:p w:rsidR="009B3B1A" w:rsidRDefault="009B3B1A" w:rsidP="00E94DB1">
      <w:pPr>
        <w:pStyle w:val="Zwykytekst"/>
        <w:numPr>
          <w:ilvl w:val="0"/>
          <w:numId w:val="18"/>
        </w:numPr>
        <w:spacing w:line="360" w:lineRule="auto"/>
        <w:ind w:left="426"/>
        <w:jc w:val="both"/>
        <w:rPr>
          <w:rFonts w:ascii="Times New Roman" w:hAnsi="Times New Roman"/>
          <w:sz w:val="22"/>
          <w:szCs w:val="22"/>
        </w:rPr>
      </w:pPr>
      <w:r w:rsidRPr="00E94DB1">
        <w:rPr>
          <w:rFonts w:ascii="Times New Roman" w:hAnsi="Times New Roman"/>
          <w:sz w:val="22"/>
          <w:szCs w:val="22"/>
        </w:rPr>
        <w:t xml:space="preserve">jest zatrudniony u pracodawcy, wobec którego ogłoszono upadłość lub który jest w stanie likwidacji, </w:t>
      </w:r>
      <w:r w:rsidR="00E94DB1">
        <w:rPr>
          <w:rFonts w:ascii="Times New Roman" w:hAnsi="Times New Roman"/>
          <w:sz w:val="22"/>
          <w:szCs w:val="22"/>
        </w:rPr>
        <w:t xml:space="preserve">  </w:t>
      </w:r>
      <w:r w:rsidRPr="00E94DB1">
        <w:rPr>
          <w:rFonts w:ascii="Times New Roman" w:hAnsi="Times New Roman"/>
          <w:sz w:val="22"/>
          <w:szCs w:val="22"/>
        </w:rPr>
        <w:t>z wyłączeniem likwidacji w celu prywatyzacji,</w:t>
      </w:r>
    </w:p>
    <w:p w:rsidR="009B3B1A" w:rsidRDefault="009B3B1A" w:rsidP="00E94DB1">
      <w:pPr>
        <w:pStyle w:val="Zwykytekst"/>
        <w:numPr>
          <w:ilvl w:val="0"/>
          <w:numId w:val="18"/>
        </w:numPr>
        <w:spacing w:line="360" w:lineRule="auto"/>
        <w:ind w:left="426"/>
        <w:jc w:val="both"/>
        <w:rPr>
          <w:rFonts w:ascii="Times New Roman" w:hAnsi="Times New Roman"/>
          <w:sz w:val="22"/>
          <w:szCs w:val="22"/>
        </w:rPr>
      </w:pPr>
      <w:r w:rsidRPr="00E94DB1">
        <w:rPr>
          <w:rFonts w:ascii="Times New Roman" w:hAnsi="Times New Roman"/>
          <w:sz w:val="22"/>
          <w:szCs w:val="22"/>
        </w:rPr>
        <w:t>otrzymuje świadczenie socjalne przysługujące na urlopie górniczym lub górniczy zasiłek socjalny, określone w odrębnych przepisach,</w:t>
      </w:r>
    </w:p>
    <w:p w:rsidR="009B3B1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uczestniczy w zajęciach w centrum integracji społecznej lub indywidualnym programie integracji,               o którym mowa w przepisach o pomocy społecznej,</w:t>
      </w:r>
    </w:p>
    <w:p w:rsidR="009B3B1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jest żołnierzem rezerwy – oznacza to osobę zwolnioną z zawodowej służby wojskowej Sił Zbrojnych Rzeczypospolitej Polskiej, przy czym status żołnierza rezerwy przysługuje przez okres 36 miesięcy od dnia zwolnienia żołnierza z zawodowej służby wojskowej,</w:t>
      </w:r>
    </w:p>
    <w:p w:rsidR="009B3B1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pobiera rentę szkoleniową,</w:t>
      </w:r>
    </w:p>
    <w:p w:rsidR="009B3B1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pobiera świadczenie szkoleniowe, o którym mowa w art. 70 ust. 6,</w:t>
      </w:r>
    </w:p>
    <w:p w:rsidR="009B3B1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9B3B1A" w:rsidRPr="00D07DBA" w:rsidRDefault="009B3B1A" w:rsidP="00D07DBA">
      <w:pPr>
        <w:pStyle w:val="Zwykytekst"/>
        <w:numPr>
          <w:ilvl w:val="0"/>
          <w:numId w:val="18"/>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jest cudzoziemcem, o którym mowa w art. 1 ust. 3 pkt. 2 lit. h oraz ha, </w:t>
      </w:r>
      <w:r w:rsidR="00367E81">
        <w:rPr>
          <w:rFonts w:ascii="Times New Roman" w:hAnsi="Times New Roman"/>
          <w:sz w:val="22"/>
          <w:szCs w:val="22"/>
        </w:rPr>
        <w:t xml:space="preserve">hb </w:t>
      </w:r>
      <w:r w:rsidRPr="00D07DBA">
        <w:rPr>
          <w:rFonts w:ascii="Times New Roman" w:hAnsi="Times New Roman"/>
          <w:sz w:val="22"/>
          <w:szCs w:val="22"/>
        </w:rPr>
        <w:t>z zastrzeżeniem art.1 ust 6 Ustawy,</w:t>
      </w:r>
    </w:p>
    <w:p w:rsidR="009B3B1A" w:rsidRPr="00341144" w:rsidRDefault="009B3B1A" w:rsidP="00D07DBA">
      <w:pPr>
        <w:pStyle w:val="Zwykytekst"/>
        <w:numPr>
          <w:ilvl w:val="0"/>
          <w:numId w:val="16"/>
        </w:numPr>
        <w:spacing w:line="360" w:lineRule="auto"/>
        <w:ind w:left="0"/>
        <w:jc w:val="both"/>
        <w:rPr>
          <w:rFonts w:ascii="Times New Roman" w:hAnsi="Times New Roman"/>
          <w:sz w:val="22"/>
          <w:szCs w:val="22"/>
        </w:rPr>
      </w:pPr>
      <w:r w:rsidRPr="00071C00">
        <w:rPr>
          <w:rFonts w:ascii="Times New Roman" w:hAnsi="Times New Roman"/>
          <w:sz w:val="22"/>
          <w:szCs w:val="22"/>
        </w:rPr>
        <w:t>Koszt szkolenia pokrywany z Funduszu Pracy nie może przekroczyć dziesięciokrotności minimalnego wynagrodzenia za pracę na jedną osobę w okresie kolejnych trzech lat.</w:t>
      </w:r>
    </w:p>
    <w:p w:rsidR="00C262CB" w:rsidRDefault="00C262CB"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3</w:t>
      </w:r>
    </w:p>
    <w:p w:rsidR="009B3B1A" w:rsidRDefault="009B3B1A" w:rsidP="00D07DBA">
      <w:pPr>
        <w:pStyle w:val="Zwykytekst"/>
        <w:numPr>
          <w:ilvl w:val="0"/>
          <w:numId w:val="34"/>
        </w:numPr>
        <w:spacing w:line="360" w:lineRule="auto"/>
        <w:ind w:left="0"/>
        <w:jc w:val="both"/>
        <w:rPr>
          <w:rFonts w:ascii="Times New Roman" w:hAnsi="Times New Roman"/>
          <w:sz w:val="22"/>
          <w:szCs w:val="22"/>
        </w:rPr>
      </w:pPr>
      <w:r w:rsidRPr="00071C00">
        <w:rPr>
          <w:rFonts w:ascii="Times New Roman" w:hAnsi="Times New Roman"/>
          <w:sz w:val="22"/>
          <w:szCs w:val="22"/>
        </w:rPr>
        <w:t xml:space="preserve">Szkolenie finansowane przez Starostę z Funduszu Pracy odbywa się w formie kursu, realizowanego według planu nauczania obejmującego </w:t>
      </w:r>
      <w:r w:rsidRPr="00071C00">
        <w:rPr>
          <w:rFonts w:ascii="Times New Roman" w:hAnsi="Times New Roman"/>
          <w:b/>
          <w:sz w:val="22"/>
          <w:szCs w:val="22"/>
        </w:rPr>
        <w:t>przeciętnie nie mniej niż 25 godzin</w:t>
      </w:r>
      <w:r w:rsidRPr="00071C00">
        <w:rPr>
          <w:rFonts w:ascii="Times New Roman" w:hAnsi="Times New Roman"/>
          <w:sz w:val="22"/>
          <w:szCs w:val="22"/>
        </w:rPr>
        <w:t xml:space="preserve"> </w:t>
      </w:r>
      <w:r w:rsidRPr="00071C00">
        <w:rPr>
          <w:rFonts w:ascii="Times New Roman" w:hAnsi="Times New Roman"/>
          <w:b/>
          <w:sz w:val="22"/>
          <w:szCs w:val="22"/>
        </w:rPr>
        <w:t xml:space="preserve">zegarowych w tygodniu, chyba że przepisy odrębne przewidują niższy wymiar szkolenia. </w:t>
      </w:r>
      <w:r w:rsidRPr="00071C00">
        <w:rPr>
          <w:rFonts w:ascii="Times New Roman" w:hAnsi="Times New Roman"/>
          <w:sz w:val="22"/>
          <w:szCs w:val="22"/>
        </w:rPr>
        <w:t xml:space="preserve">Za godzinę zegarową rozumie się: 45 min. zajęć dydaktycznych oraz 15 min. przerwy (ustalanej w </w:t>
      </w:r>
      <w:smartTag w:uri="urn:schemas-microsoft-com:office:smarttags" w:element="PersonName">
        <w:r w:rsidRPr="00071C00">
          <w:rPr>
            <w:rFonts w:ascii="Times New Roman" w:hAnsi="Times New Roman"/>
            <w:sz w:val="22"/>
            <w:szCs w:val="22"/>
          </w:rPr>
          <w:t>sp</w:t>
        </w:r>
      </w:smartTag>
      <w:r w:rsidRPr="00071C00">
        <w:rPr>
          <w:rFonts w:ascii="Times New Roman" w:hAnsi="Times New Roman"/>
          <w:sz w:val="22"/>
          <w:szCs w:val="22"/>
        </w:rPr>
        <w:t>osób elastyczny).</w:t>
      </w:r>
    </w:p>
    <w:p w:rsidR="009B3B1A" w:rsidRPr="00071C00" w:rsidRDefault="009B3B1A" w:rsidP="00D07DBA">
      <w:pPr>
        <w:pStyle w:val="Zwykytekst"/>
        <w:spacing w:line="360" w:lineRule="auto"/>
        <w:jc w:val="both"/>
        <w:rPr>
          <w:rFonts w:ascii="Times New Roman" w:hAnsi="Times New Roman"/>
          <w:sz w:val="22"/>
          <w:szCs w:val="22"/>
        </w:rPr>
      </w:pPr>
      <w:r w:rsidRPr="00071C00">
        <w:rPr>
          <w:rFonts w:ascii="Times New Roman" w:hAnsi="Times New Roman"/>
          <w:sz w:val="22"/>
          <w:szCs w:val="22"/>
        </w:rPr>
        <w:t>W powyższym przypadku szkolenie może trwać:</w:t>
      </w:r>
    </w:p>
    <w:p w:rsidR="009B3B1A" w:rsidRDefault="009B3B1A" w:rsidP="00D07DBA">
      <w:pPr>
        <w:pStyle w:val="Zwykytekst"/>
        <w:numPr>
          <w:ilvl w:val="0"/>
          <w:numId w:val="19"/>
        </w:numPr>
        <w:spacing w:line="360" w:lineRule="auto"/>
        <w:ind w:left="426"/>
        <w:jc w:val="both"/>
        <w:rPr>
          <w:rFonts w:ascii="Times New Roman" w:hAnsi="Times New Roman"/>
          <w:sz w:val="22"/>
          <w:szCs w:val="22"/>
        </w:rPr>
      </w:pPr>
      <w:r w:rsidRPr="00071C00">
        <w:rPr>
          <w:rFonts w:ascii="Times New Roman" w:hAnsi="Times New Roman"/>
          <w:sz w:val="22"/>
          <w:szCs w:val="22"/>
        </w:rPr>
        <w:t xml:space="preserve">w odniesieniu do osób bez kwalifikacji zawodowych: </w:t>
      </w:r>
      <w:r w:rsidRPr="00071C00">
        <w:rPr>
          <w:rFonts w:ascii="Times New Roman" w:hAnsi="Times New Roman"/>
          <w:b/>
          <w:sz w:val="22"/>
          <w:szCs w:val="22"/>
        </w:rPr>
        <w:t>do 12 miesięcy</w:t>
      </w:r>
      <w:r w:rsidRPr="00071C00">
        <w:rPr>
          <w:rFonts w:ascii="Times New Roman" w:hAnsi="Times New Roman"/>
          <w:sz w:val="22"/>
          <w:szCs w:val="22"/>
        </w:rPr>
        <w:t xml:space="preserve">, a w sytuacjach uzasadnionych programem szkolenia w danym zawodzie </w:t>
      </w:r>
      <w:r w:rsidRPr="00071C00">
        <w:rPr>
          <w:rFonts w:ascii="Times New Roman" w:hAnsi="Times New Roman"/>
          <w:b/>
          <w:sz w:val="22"/>
          <w:szCs w:val="22"/>
        </w:rPr>
        <w:t>nie dłużej niż 24 miesiące</w:t>
      </w:r>
      <w:r w:rsidRPr="00071C00">
        <w:rPr>
          <w:rFonts w:ascii="Times New Roman" w:hAnsi="Times New Roman"/>
          <w:sz w:val="22"/>
          <w:szCs w:val="22"/>
        </w:rPr>
        <w:t>,</w:t>
      </w:r>
    </w:p>
    <w:p w:rsidR="009B3B1A" w:rsidRPr="00D07DBA" w:rsidRDefault="009B3B1A" w:rsidP="00D07DBA">
      <w:pPr>
        <w:pStyle w:val="Zwykytekst"/>
        <w:numPr>
          <w:ilvl w:val="0"/>
          <w:numId w:val="19"/>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w odniesieniu do pozostałych osób: </w:t>
      </w:r>
      <w:r w:rsidRPr="00D07DBA">
        <w:rPr>
          <w:rFonts w:ascii="Times New Roman" w:hAnsi="Times New Roman"/>
          <w:b/>
          <w:sz w:val="22"/>
          <w:szCs w:val="22"/>
        </w:rPr>
        <w:t>do 6 miesięcy</w:t>
      </w:r>
      <w:r w:rsidRPr="00D07DBA">
        <w:rPr>
          <w:rFonts w:ascii="Times New Roman" w:hAnsi="Times New Roman"/>
          <w:sz w:val="22"/>
          <w:szCs w:val="22"/>
        </w:rPr>
        <w:t xml:space="preserve">, a w sytuacjach uzasadnionych programem szkolenia w danym zawodzie </w:t>
      </w:r>
      <w:r w:rsidRPr="00D07DBA">
        <w:rPr>
          <w:rFonts w:ascii="Times New Roman" w:hAnsi="Times New Roman"/>
          <w:b/>
          <w:sz w:val="22"/>
          <w:szCs w:val="22"/>
        </w:rPr>
        <w:t>nie dłużej niż 12 miesięcy</w:t>
      </w:r>
      <w:r w:rsidRPr="00D07DBA">
        <w:rPr>
          <w:rFonts w:ascii="Times New Roman" w:hAnsi="Times New Roman"/>
          <w:sz w:val="22"/>
          <w:szCs w:val="22"/>
        </w:rPr>
        <w:t>.</w:t>
      </w:r>
    </w:p>
    <w:p w:rsidR="009B3B1A" w:rsidRDefault="009B3B1A" w:rsidP="00D07DBA">
      <w:pPr>
        <w:pStyle w:val="Zwykytekst"/>
        <w:numPr>
          <w:ilvl w:val="0"/>
          <w:numId w:val="34"/>
        </w:numPr>
        <w:spacing w:line="360" w:lineRule="auto"/>
        <w:ind w:left="0"/>
        <w:jc w:val="both"/>
        <w:rPr>
          <w:rFonts w:ascii="Times New Roman" w:hAnsi="Times New Roman"/>
          <w:sz w:val="22"/>
          <w:szCs w:val="22"/>
        </w:rPr>
      </w:pPr>
      <w:r w:rsidRPr="00071C00">
        <w:rPr>
          <w:rFonts w:ascii="Times New Roman" w:hAnsi="Times New Roman"/>
          <w:sz w:val="22"/>
          <w:szCs w:val="22"/>
        </w:rPr>
        <w:lastRenderedPageBreak/>
        <w:t>Starosta może skierować osoby, na wskazane przez nich szkolenie, jeżeli uzasadnią celowość tego szkolenia,</w:t>
      </w:r>
      <w:r>
        <w:rPr>
          <w:rFonts w:ascii="Times New Roman" w:hAnsi="Times New Roman"/>
          <w:sz w:val="22"/>
          <w:szCs w:val="22"/>
        </w:rPr>
        <w:t xml:space="preserve"> </w:t>
      </w:r>
      <w:r w:rsidRPr="00071C00">
        <w:rPr>
          <w:rFonts w:ascii="Times New Roman" w:hAnsi="Times New Roman"/>
          <w:sz w:val="22"/>
          <w:szCs w:val="22"/>
        </w:rPr>
        <w:t xml:space="preserve">a jego koszt w części finansowanej z Funduszu Pracy </w:t>
      </w:r>
      <w:r w:rsidRPr="00071C00">
        <w:rPr>
          <w:rFonts w:ascii="Times New Roman" w:hAnsi="Times New Roman"/>
          <w:b/>
          <w:sz w:val="22"/>
          <w:szCs w:val="22"/>
        </w:rPr>
        <w:t>w danym</w:t>
      </w:r>
      <w:r w:rsidRPr="00071C00">
        <w:rPr>
          <w:rFonts w:ascii="Times New Roman" w:hAnsi="Times New Roman"/>
          <w:sz w:val="22"/>
          <w:szCs w:val="22"/>
        </w:rPr>
        <w:t xml:space="preserve"> </w:t>
      </w:r>
      <w:r w:rsidRPr="00071C00">
        <w:rPr>
          <w:rFonts w:ascii="Times New Roman" w:hAnsi="Times New Roman"/>
          <w:b/>
          <w:sz w:val="22"/>
          <w:szCs w:val="22"/>
        </w:rPr>
        <w:t>roku</w:t>
      </w:r>
      <w:r w:rsidRPr="00071C00">
        <w:rPr>
          <w:rFonts w:ascii="Times New Roman" w:hAnsi="Times New Roman"/>
          <w:sz w:val="22"/>
          <w:szCs w:val="22"/>
        </w:rPr>
        <w:t xml:space="preserve"> </w:t>
      </w:r>
      <w:r w:rsidRPr="00071C00">
        <w:rPr>
          <w:rFonts w:ascii="Times New Roman" w:hAnsi="Times New Roman"/>
          <w:b/>
          <w:sz w:val="22"/>
          <w:szCs w:val="22"/>
        </w:rPr>
        <w:t>nie przekroczy</w:t>
      </w:r>
      <w:r w:rsidRPr="00071C00">
        <w:rPr>
          <w:rFonts w:ascii="Times New Roman" w:hAnsi="Times New Roman"/>
          <w:sz w:val="22"/>
          <w:szCs w:val="22"/>
        </w:rPr>
        <w:t xml:space="preserve"> </w:t>
      </w:r>
      <w:r w:rsidRPr="00071C00">
        <w:rPr>
          <w:rFonts w:ascii="Times New Roman" w:hAnsi="Times New Roman"/>
          <w:b/>
          <w:sz w:val="22"/>
          <w:szCs w:val="22"/>
        </w:rPr>
        <w:t>300% przeciętnego wynagrodzenia</w:t>
      </w:r>
      <w:r w:rsidRPr="00071C00">
        <w:rPr>
          <w:rFonts w:ascii="Times New Roman" w:hAnsi="Times New Roman"/>
          <w:sz w:val="22"/>
          <w:szCs w:val="22"/>
        </w:rPr>
        <w:t>.</w:t>
      </w:r>
    </w:p>
    <w:p w:rsidR="009B3B1A" w:rsidRDefault="009B3B1A" w:rsidP="00D07DBA">
      <w:pPr>
        <w:pStyle w:val="Zwykytekst"/>
        <w:numPr>
          <w:ilvl w:val="0"/>
          <w:numId w:val="34"/>
        </w:numPr>
        <w:spacing w:line="360" w:lineRule="auto"/>
        <w:ind w:left="0"/>
        <w:jc w:val="both"/>
        <w:rPr>
          <w:rFonts w:ascii="Times New Roman" w:hAnsi="Times New Roman"/>
          <w:sz w:val="22"/>
          <w:szCs w:val="22"/>
        </w:rPr>
      </w:pPr>
      <w:r w:rsidRPr="00D07DBA">
        <w:rPr>
          <w:rFonts w:ascii="Times New Roman" w:hAnsi="Times New Roman"/>
          <w:sz w:val="22"/>
          <w:szCs w:val="22"/>
        </w:rPr>
        <w:t>Starosta może wyrazić zgodę na częściowe sfinansowanie z Funduszu Pracy kosztów szkolenia bezrobotnego, jeżeli skierowanie na szkolenie następuje na prośbę bezrobotnego albo organizacji lub instytucji pokrywającej część kosztów tego szkolenia.</w:t>
      </w:r>
    </w:p>
    <w:p w:rsidR="009B3B1A" w:rsidRPr="00D07DBA" w:rsidRDefault="009B3B1A" w:rsidP="00D07DBA">
      <w:pPr>
        <w:pStyle w:val="Zwykytekst"/>
        <w:numPr>
          <w:ilvl w:val="0"/>
          <w:numId w:val="34"/>
        </w:numPr>
        <w:spacing w:line="360" w:lineRule="auto"/>
        <w:ind w:left="0"/>
        <w:jc w:val="both"/>
        <w:rPr>
          <w:rFonts w:ascii="Times New Roman" w:hAnsi="Times New Roman"/>
          <w:sz w:val="22"/>
          <w:szCs w:val="22"/>
        </w:rPr>
      </w:pPr>
      <w:r w:rsidRPr="00D07DBA">
        <w:rPr>
          <w:rFonts w:ascii="Times New Roman" w:hAnsi="Times New Roman"/>
          <w:sz w:val="22"/>
          <w:szCs w:val="22"/>
        </w:rPr>
        <w:t>Skierowanie na szkolenie bezrobotnego w odniesieniu do zawodów wymagających szczególnych predyspozycji psychofizycznych powinno być poprzedzone określeniem przez doradcę zawodowego predyspozycji do wykonywania zawodu, który osoba uzyska po ukończeniu szkolenia.</w:t>
      </w:r>
    </w:p>
    <w:p w:rsidR="009B3B1A" w:rsidRDefault="009B3B1A" w:rsidP="00D07DBA">
      <w:pPr>
        <w:pStyle w:val="Zwykytekst"/>
        <w:numPr>
          <w:ilvl w:val="1"/>
          <w:numId w:val="34"/>
        </w:numPr>
        <w:spacing w:line="360" w:lineRule="auto"/>
        <w:ind w:left="426"/>
        <w:jc w:val="both"/>
        <w:rPr>
          <w:rFonts w:ascii="Times New Roman" w:hAnsi="Times New Roman"/>
          <w:sz w:val="22"/>
          <w:szCs w:val="22"/>
        </w:rPr>
      </w:pPr>
      <w:r w:rsidRPr="00071C00">
        <w:rPr>
          <w:rFonts w:ascii="Times New Roman" w:hAnsi="Times New Roman"/>
          <w:sz w:val="22"/>
          <w:szCs w:val="22"/>
        </w:rPr>
        <w:t>Szkolenie może być poprzedzone skierowaniem na badania lekarskie lub psychologiczne – badania lekarskie wykonywane są na podstawie skierowania wyd</w:t>
      </w:r>
      <w:r w:rsidR="00E94DB1">
        <w:rPr>
          <w:rFonts w:ascii="Times New Roman" w:hAnsi="Times New Roman"/>
          <w:sz w:val="22"/>
          <w:szCs w:val="22"/>
        </w:rPr>
        <w:t>anego przez doradcę zawodowego,</w:t>
      </w:r>
    </w:p>
    <w:p w:rsidR="009B3B1A" w:rsidRPr="00D07DBA" w:rsidRDefault="009B3B1A" w:rsidP="00D07DBA">
      <w:pPr>
        <w:pStyle w:val="Zwykytekst"/>
        <w:numPr>
          <w:ilvl w:val="1"/>
          <w:numId w:val="34"/>
        </w:numPr>
        <w:spacing w:line="360" w:lineRule="auto"/>
        <w:ind w:left="426"/>
        <w:jc w:val="both"/>
        <w:rPr>
          <w:rFonts w:ascii="Times New Roman" w:hAnsi="Times New Roman"/>
          <w:sz w:val="22"/>
          <w:szCs w:val="22"/>
        </w:rPr>
      </w:pPr>
      <w:r w:rsidRPr="00D07DBA">
        <w:rPr>
          <w:rFonts w:ascii="Times New Roman" w:hAnsi="Times New Roman"/>
          <w:sz w:val="22"/>
          <w:szCs w:val="22"/>
        </w:rPr>
        <w:t>W uzasadnionych przypadkach skierowanie na szkolenie uzależnione jest od opinii lekarskiej mającej na celu stwierdzenie zdolności do pracy w określonym zawodzie lub na określonym stanowisku.</w:t>
      </w:r>
    </w:p>
    <w:p w:rsidR="00C262CB" w:rsidRDefault="00C262CB"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4</w:t>
      </w:r>
    </w:p>
    <w:p w:rsidR="009B3B1A" w:rsidRPr="00706D3B" w:rsidRDefault="009B3B1A" w:rsidP="00D07DBA">
      <w:pPr>
        <w:pStyle w:val="Zwykytekst"/>
        <w:numPr>
          <w:ilvl w:val="0"/>
          <w:numId w:val="20"/>
        </w:numPr>
        <w:spacing w:line="360" w:lineRule="auto"/>
        <w:ind w:left="0"/>
        <w:jc w:val="both"/>
        <w:rPr>
          <w:rFonts w:ascii="Times New Roman" w:hAnsi="Times New Roman"/>
          <w:sz w:val="22"/>
          <w:szCs w:val="22"/>
        </w:rPr>
      </w:pPr>
      <w:r w:rsidRPr="00071C00">
        <w:rPr>
          <w:rFonts w:ascii="Times New Roman" w:hAnsi="Times New Roman"/>
          <w:sz w:val="22"/>
          <w:szCs w:val="22"/>
        </w:rPr>
        <w:t>Szkolenie może zostać zlecone tylko jednostce posiadającej wpis do rejestru instytucji szkoleniowych (RIS) oraz zgodnie z przepisami o zamówieniach publicznych i realizowane jest w oparciu o umowę szkoleniową zawieraną pomiędzy PUP W Zduńskiej Woli i jednostką szkoleniową. (</w:t>
      </w:r>
      <w:r w:rsidRPr="00071C00">
        <w:rPr>
          <w:rFonts w:ascii="Times New Roman" w:hAnsi="Times New Roman"/>
          <w:i/>
          <w:sz w:val="22"/>
          <w:szCs w:val="22"/>
        </w:rPr>
        <w:t>wzór „Umowy szkoleniowej” stanowi załącznik nr 5 do niniejszego Regulaminu).</w:t>
      </w:r>
    </w:p>
    <w:p w:rsidR="009B3B1A" w:rsidRDefault="009B3B1A" w:rsidP="00D07DBA">
      <w:pPr>
        <w:pStyle w:val="Zwykytekst"/>
        <w:numPr>
          <w:ilvl w:val="0"/>
          <w:numId w:val="20"/>
        </w:numPr>
        <w:spacing w:line="360" w:lineRule="auto"/>
        <w:ind w:left="0"/>
        <w:jc w:val="both"/>
        <w:rPr>
          <w:rFonts w:ascii="Times New Roman" w:hAnsi="Times New Roman"/>
          <w:sz w:val="22"/>
          <w:szCs w:val="22"/>
        </w:rPr>
      </w:pPr>
      <w:r w:rsidRPr="00706D3B">
        <w:rPr>
          <w:rFonts w:ascii="Times New Roman" w:hAnsi="Times New Roman"/>
          <w:sz w:val="22"/>
          <w:szCs w:val="22"/>
        </w:rPr>
        <w:t>Starosta może zawrzeć umowę szkoleniową z instytucją szkoleniową wybraną przez bezrobotnego do realizacji szkolenia w ramach bonu szkoleniowego.</w:t>
      </w:r>
    </w:p>
    <w:p w:rsidR="009B3B1A" w:rsidRDefault="009B3B1A" w:rsidP="00D07DBA">
      <w:pPr>
        <w:pStyle w:val="Zwykytekst"/>
        <w:numPr>
          <w:ilvl w:val="0"/>
          <w:numId w:val="20"/>
        </w:numPr>
        <w:spacing w:line="360" w:lineRule="auto"/>
        <w:ind w:left="0"/>
        <w:jc w:val="both"/>
        <w:rPr>
          <w:rFonts w:ascii="Times New Roman" w:hAnsi="Times New Roman"/>
          <w:sz w:val="22"/>
          <w:szCs w:val="22"/>
        </w:rPr>
      </w:pPr>
      <w:r w:rsidRPr="00706D3B">
        <w:rPr>
          <w:rFonts w:ascii="Times New Roman" w:hAnsi="Times New Roman"/>
          <w:sz w:val="22"/>
          <w:szCs w:val="22"/>
        </w:rPr>
        <w:t>Przy organizacji szkoleń wyboru jednostki szkolącej dokonuje się na podstawie przepisów ustawy z dnia 29 stycznia 2004 r. Prawo zamówień publicznych (Dz. U. z 201</w:t>
      </w:r>
      <w:r w:rsidR="00367E81">
        <w:rPr>
          <w:rFonts w:ascii="Times New Roman" w:hAnsi="Times New Roman"/>
          <w:sz w:val="22"/>
          <w:szCs w:val="22"/>
        </w:rPr>
        <w:t>7</w:t>
      </w:r>
      <w:r w:rsidRPr="00706D3B">
        <w:rPr>
          <w:rFonts w:ascii="Times New Roman" w:hAnsi="Times New Roman"/>
          <w:sz w:val="22"/>
          <w:szCs w:val="22"/>
        </w:rPr>
        <w:t xml:space="preserve"> r.  poz. 1</w:t>
      </w:r>
      <w:r w:rsidR="00367E81">
        <w:rPr>
          <w:rFonts w:ascii="Times New Roman" w:hAnsi="Times New Roman"/>
          <w:sz w:val="22"/>
          <w:szCs w:val="22"/>
        </w:rPr>
        <w:t>579</w:t>
      </w:r>
      <w:r w:rsidRPr="00706D3B">
        <w:rPr>
          <w:rFonts w:ascii="Times New Roman" w:hAnsi="Times New Roman"/>
          <w:sz w:val="22"/>
          <w:szCs w:val="22"/>
        </w:rPr>
        <w:t xml:space="preserve">) oraz Zarządzenia Nr 8 Dyrektora Powiatowego Urzędu Pracy w Zduńskiej Woli z dnia 16.04.2014 r. w </w:t>
      </w:r>
      <w:smartTag w:uri="urn:schemas-microsoft-com:office:smarttags" w:element="PersonName">
        <w:r w:rsidRPr="00706D3B">
          <w:rPr>
            <w:rFonts w:ascii="Times New Roman" w:hAnsi="Times New Roman"/>
            <w:sz w:val="22"/>
            <w:szCs w:val="22"/>
          </w:rPr>
          <w:t>sp</w:t>
        </w:r>
      </w:smartTag>
      <w:r w:rsidRPr="00706D3B">
        <w:rPr>
          <w:rFonts w:ascii="Times New Roman" w:hAnsi="Times New Roman"/>
          <w:sz w:val="22"/>
          <w:szCs w:val="22"/>
        </w:rPr>
        <w:t>rawie wprowadzenia Regulaminu dotyczącego procedur udzielania zamówień publicznych o wartości nie przekraczającej równowartości kwot 30 000 euro w Powiatowym Urzędzie Pracy.</w:t>
      </w:r>
    </w:p>
    <w:p w:rsidR="009B3B1A" w:rsidRDefault="009B3B1A" w:rsidP="00D07DBA">
      <w:pPr>
        <w:pStyle w:val="Zwykytekst"/>
        <w:numPr>
          <w:ilvl w:val="0"/>
          <w:numId w:val="20"/>
        </w:numPr>
        <w:spacing w:line="360" w:lineRule="auto"/>
        <w:ind w:left="0"/>
        <w:jc w:val="both"/>
        <w:rPr>
          <w:rFonts w:ascii="Times New Roman" w:hAnsi="Times New Roman"/>
          <w:sz w:val="22"/>
          <w:szCs w:val="22"/>
        </w:rPr>
      </w:pPr>
      <w:r w:rsidRPr="00D07DBA">
        <w:rPr>
          <w:rFonts w:ascii="Times New Roman" w:hAnsi="Times New Roman"/>
          <w:sz w:val="22"/>
          <w:szCs w:val="22"/>
        </w:rPr>
        <w:t>Wyboru jednostki szkolącej mającej prowadzić szkolenia na podstawie przetargu nieograniczonego lub ograniczonego dokonuje Komisja Przetargowa powołana Zarządzeniem Nr 35 Dyrektora PUP z dnia 02.10.2012 r.</w:t>
      </w:r>
    </w:p>
    <w:p w:rsidR="009B3B1A" w:rsidRDefault="009B3B1A" w:rsidP="00D07DBA">
      <w:pPr>
        <w:pStyle w:val="Zwykytekst"/>
        <w:numPr>
          <w:ilvl w:val="0"/>
          <w:numId w:val="20"/>
        </w:numPr>
        <w:spacing w:line="360" w:lineRule="auto"/>
        <w:ind w:left="0"/>
        <w:jc w:val="both"/>
        <w:rPr>
          <w:rFonts w:ascii="Times New Roman" w:hAnsi="Times New Roman"/>
          <w:sz w:val="22"/>
          <w:szCs w:val="22"/>
        </w:rPr>
      </w:pPr>
      <w:r w:rsidRPr="00D07DBA">
        <w:rPr>
          <w:rFonts w:ascii="Times New Roman" w:hAnsi="Times New Roman"/>
          <w:sz w:val="22"/>
          <w:szCs w:val="22"/>
        </w:rPr>
        <w:t>W przypadku naruszenia przez ośrodek szkoleniowy warunków umowy o organizację szkolenia PUP może odstąpić od wykonania umowy ze skutkiem natychmiastowym.</w:t>
      </w:r>
    </w:p>
    <w:p w:rsidR="009B3B1A" w:rsidRDefault="009B3B1A" w:rsidP="00D07DBA">
      <w:pPr>
        <w:pStyle w:val="Zwykytekst"/>
        <w:numPr>
          <w:ilvl w:val="0"/>
          <w:numId w:val="20"/>
        </w:numPr>
        <w:spacing w:line="360" w:lineRule="auto"/>
        <w:ind w:left="0"/>
        <w:jc w:val="both"/>
        <w:rPr>
          <w:rFonts w:ascii="Times New Roman" w:hAnsi="Times New Roman"/>
          <w:sz w:val="22"/>
          <w:szCs w:val="22"/>
        </w:rPr>
      </w:pPr>
      <w:r w:rsidRPr="00D07DBA">
        <w:rPr>
          <w:rFonts w:ascii="Times New Roman" w:hAnsi="Times New Roman"/>
          <w:sz w:val="22"/>
          <w:szCs w:val="22"/>
        </w:rPr>
        <w:t>W przypadku niewykonania lub nienależytego wykonania warunków umowy przez instytucję szkoleniową, w szczególności nie przeprowadzenia zajęć szkoleniowych, przeprowadzeniu szkoleń w miejscu niezgodnym ze wskazanym w umowie lub przeprowadzenia szkolenia w sposób odbiegający jakością od uzgodnionego, instytucja szkoleniowa jest obo</w:t>
      </w:r>
      <w:r w:rsidR="00D07DBA">
        <w:rPr>
          <w:rFonts w:ascii="Times New Roman" w:hAnsi="Times New Roman"/>
          <w:sz w:val="22"/>
          <w:szCs w:val="22"/>
        </w:rPr>
        <w:t>wiązana do zapłaty kary umownej</w:t>
      </w:r>
      <w:r w:rsidRPr="00D07DBA">
        <w:rPr>
          <w:rFonts w:ascii="Times New Roman" w:hAnsi="Times New Roman"/>
          <w:sz w:val="22"/>
          <w:szCs w:val="22"/>
        </w:rPr>
        <w:t xml:space="preserve"> w wysokości 50 % wartości nominalnej kosztów szkolenia wynikających z umowy.</w:t>
      </w:r>
    </w:p>
    <w:p w:rsidR="009B3B1A" w:rsidRPr="00D07DBA" w:rsidRDefault="009B3B1A" w:rsidP="00D07DBA">
      <w:pPr>
        <w:pStyle w:val="Zwykytekst"/>
        <w:numPr>
          <w:ilvl w:val="0"/>
          <w:numId w:val="20"/>
        </w:numPr>
        <w:spacing w:line="360" w:lineRule="auto"/>
        <w:ind w:left="0"/>
        <w:jc w:val="both"/>
        <w:rPr>
          <w:rFonts w:ascii="Times New Roman" w:hAnsi="Times New Roman"/>
          <w:sz w:val="22"/>
          <w:szCs w:val="22"/>
        </w:rPr>
      </w:pPr>
      <w:r w:rsidRPr="00D07DBA">
        <w:rPr>
          <w:rFonts w:ascii="Times New Roman" w:hAnsi="Times New Roman"/>
          <w:sz w:val="22"/>
          <w:szCs w:val="22"/>
        </w:rPr>
        <w:t>W przypadku zwłoki w wykonaniu umowy instytucja szkoleniowa jest obowiązana do zapłaty kary umownej w wysokości 2 % wartości nominalnej kosztów szkolenia wynikających z umowy, za każdy dzień zwłoki.</w:t>
      </w:r>
    </w:p>
    <w:p w:rsidR="009B3B1A" w:rsidRPr="00071C00" w:rsidRDefault="009B3B1A" w:rsidP="009B3B1A">
      <w:pPr>
        <w:pStyle w:val="Zwykytekst"/>
        <w:spacing w:line="360" w:lineRule="auto"/>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Rozdział II</w:t>
      </w: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SZCZEGÓŁÓWE WARUNKI I ZASADY KIEROWANIA NA SZKOLENIA</w:t>
      </w: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W TRYBIE INDYWIDUALNYM.</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5</w:t>
      </w:r>
    </w:p>
    <w:p w:rsidR="009B3B1A" w:rsidRPr="00071C00" w:rsidRDefault="009B3B1A" w:rsidP="00D07DBA">
      <w:pPr>
        <w:pStyle w:val="Zwykytekst"/>
        <w:numPr>
          <w:ilvl w:val="0"/>
          <w:numId w:val="21"/>
        </w:numPr>
        <w:spacing w:line="360" w:lineRule="auto"/>
        <w:ind w:left="0"/>
        <w:jc w:val="both"/>
        <w:rPr>
          <w:rFonts w:ascii="Times New Roman" w:hAnsi="Times New Roman"/>
          <w:sz w:val="22"/>
          <w:szCs w:val="22"/>
        </w:rPr>
      </w:pPr>
      <w:r w:rsidRPr="00071C00">
        <w:rPr>
          <w:rFonts w:ascii="Times New Roman" w:hAnsi="Times New Roman"/>
          <w:sz w:val="22"/>
          <w:szCs w:val="22"/>
        </w:rPr>
        <w:t>Szkolenia indywidualne są organizowane na wniosek:</w:t>
      </w:r>
    </w:p>
    <w:p w:rsidR="009B3B1A" w:rsidRPr="003612BD" w:rsidRDefault="009B3B1A" w:rsidP="00D07DBA">
      <w:pPr>
        <w:pStyle w:val="Zwykytekst"/>
        <w:numPr>
          <w:ilvl w:val="0"/>
          <w:numId w:val="35"/>
        </w:numPr>
        <w:spacing w:line="360" w:lineRule="auto"/>
        <w:ind w:left="426"/>
        <w:jc w:val="both"/>
        <w:rPr>
          <w:rFonts w:ascii="Times New Roman" w:hAnsi="Times New Roman"/>
          <w:sz w:val="22"/>
          <w:szCs w:val="22"/>
        </w:rPr>
      </w:pPr>
      <w:r w:rsidRPr="003612BD">
        <w:rPr>
          <w:rFonts w:ascii="Times New Roman" w:hAnsi="Times New Roman"/>
          <w:sz w:val="22"/>
          <w:szCs w:val="22"/>
        </w:rPr>
        <w:t>bezrobotnego oraz innych osób uprawnionych, jeżeli:</w:t>
      </w:r>
    </w:p>
    <w:p w:rsidR="009B3B1A" w:rsidRDefault="009B3B1A" w:rsidP="00D07DBA">
      <w:pPr>
        <w:pStyle w:val="Zwykytekst"/>
        <w:numPr>
          <w:ilvl w:val="0"/>
          <w:numId w:val="41"/>
        </w:numPr>
        <w:spacing w:line="360" w:lineRule="auto"/>
        <w:ind w:left="709"/>
        <w:jc w:val="both"/>
        <w:rPr>
          <w:rFonts w:ascii="Times New Roman" w:hAnsi="Times New Roman"/>
          <w:sz w:val="22"/>
          <w:szCs w:val="22"/>
        </w:rPr>
      </w:pPr>
      <w:r w:rsidRPr="003612BD">
        <w:rPr>
          <w:rFonts w:ascii="Times New Roman" w:hAnsi="Times New Roman"/>
          <w:sz w:val="22"/>
          <w:szCs w:val="22"/>
        </w:rPr>
        <w:t>spełniają chociażby jeden z warunków wymienionych w § 2 pkt 2 lit. a-</w:t>
      </w:r>
      <w:r w:rsidR="003F36A3">
        <w:rPr>
          <w:rFonts w:ascii="Times New Roman" w:hAnsi="Times New Roman"/>
          <w:sz w:val="22"/>
          <w:szCs w:val="22"/>
        </w:rPr>
        <w:t>d</w:t>
      </w:r>
      <w:r w:rsidRPr="003612BD">
        <w:rPr>
          <w:rFonts w:ascii="Times New Roman" w:hAnsi="Times New Roman"/>
          <w:sz w:val="22"/>
          <w:szCs w:val="22"/>
        </w:rPr>
        <w:t xml:space="preserve"> Regulaminu</w:t>
      </w:r>
    </w:p>
    <w:p w:rsidR="009B3B1A" w:rsidRPr="00D07DBA" w:rsidRDefault="009B3B1A" w:rsidP="00D07DBA">
      <w:pPr>
        <w:pStyle w:val="Zwykytekst"/>
        <w:numPr>
          <w:ilvl w:val="0"/>
          <w:numId w:val="41"/>
        </w:numPr>
        <w:spacing w:line="360" w:lineRule="auto"/>
        <w:ind w:left="709"/>
        <w:jc w:val="both"/>
        <w:rPr>
          <w:rFonts w:ascii="Times New Roman" w:hAnsi="Times New Roman"/>
          <w:sz w:val="22"/>
          <w:szCs w:val="22"/>
        </w:rPr>
      </w:pPr>
      <w:r w:rsidRPr="00D07DBA">
        <w:rPr>
          <w:rFonts w:ascii="Times New Roman" w:hAnsi="Times New Roman"/>
          <w:sz w:val="22"/>
          <w:szCs w:val="22"/>
        </w:rPr>
        <w:t>uzasadnią celowość skierowania na wskazane przez siebie szkolenie poprzez:</w:t>
      </w:r>
    </w:p>
    <w:p w:rsidR="009B3B1A" w:rsidRDefault="009B3B1A" w:rsidP="00D07DBA">
      <w:pPr>
        <w:pStyle w:val="Zwykytekst"/>
        <w:numPr>
          <w:ilvl w:val="0"/>
          <w:numId w:val="36"/>
        </w:numPr>
        <w:spacing w:line="360" w:lineRule="auto"/>
        <w:ind w:left="993"/>
        <w:jc w:val="both"/>
        <w:rPr>
          <w:rFonts w:ascii="Times New Roman" w:hAnsi="Times New Roman"/>
          <w:sz w:val="22"/>
          <w:szCs w:val="22"/>
        </w:rPr>
      </w:pPr>
      <w:r w:rsidRPr="003612BD">
        <w:rPr>
          <w:rFonts w:ascii="Times New Roman" w:hAnsi="Times New Roman"/>
          <w:sz w:val="22"/>
          <w:szCs w:val="22"/>
        </w:rPr>
        <w:t>wykazanie zapotrzebowania na lokalnym rynku pracy na kwalifikacje uzyskane po ukończonym szkoleniu lub</w:t>
      </w:r>
    </w:p>
    <w:p w:rsidR="009B3B1A" w:rsidRDefault="009B3B1A" w:rsidP="00D07DBA">
      <w:pPr>
        <w:pStyle w:val="Zwykytekst"/>
        <w:numPr>
          <w:ilvl w:val="0"/>
          <w:numId w:val="36"/>
        </w:numPr>
        <w:spacing w:line="360" w:lineRule="auto"/>
        <w:ind w:left="993"/>
        <w:jc w:val="both"/>
        <w:rPr>
          <w:rFonts w:ascii="Times New Roman" w:hAnsi="Times New Roman"/>
          <w:sz w:val="22"/>
          <w:szCs w:val="22"/>
        </w:rPr>
      </w:pPr>
      <w:r w:rsidRPr="00D07DBA">
        <w:rPr>
          <w:rFonts w:ascii="Times New Roman" w:hAnsi="Times New Roman"/>
          <w:sz w:val="22"/>
          <w:szCs w:val="22"/>
        </w:rPr>
        <w:t xml:space="preserve">dołączenie oświadczenia od przyszłego pracodawcy dotyczące zatrudnienia, w którym wskazany zostanie minimalny okres i termin zatrudnienia </w:t>
      </w:r>
      <w:r w:rsidRPr="00D07DBA">
        <w:rPr>
          <w:rFonts w:ascii="Times New Roman" w:hAnsi="Times New Roman"/>
          <w:i/>
          <w:sz w:val="22"/>
          <w:szCs w:val="22"/>
        </w:rPr>
        <w:t>(załącznik nr 8 do Regulaminu)</w:t>
      </w:r>
      <w:r w:rsidRPr="00D07DBA">
        <w:rPr>
          <w:rFonts w:ascii="Times New Roman" w:hAnsi="Times New Roman"/>
          <w:sz w:val="22"/>
          <w:szCs w:val="22"/>
        </w:rPr>
        <w:t xml:space="preserve"> lub</w:t>
      </w:r>
    </w:p>
    <w:p w:rsidR="009B3B1A" w:rsidRPr="00D07DBA" w:rsidRDefault="009B3B1A" w:rsidP="00D07DBA">
      <w:pPr>
        <w:pStyle w:val="Zwykytekst"/>
        <w:numPr>
          <w:ilvl w:val="0"/>
          <w:numId w:val="36"/>
        </w:numPr>
        <w:spacing w:line="360" w:lineRule="auto"/>
        <w:ind w:left="993"/>
        <w:jc w:val="both"/>
        <w:rPr>
          <w:rFonts w:ascii="Times New Roman" w:hAnsi="Times New Roman"/>
          <w:sz w:val="22"/>
          <w:szCs w:val="22"/>
        </w:rPr>
      </w:pPr>
      <w:r w:rsidRPr="00D07DBA">
        <w:rPr>
          <w:rFonts w:ascii="Times New Roman" w:hAnsi="Times New Roman"/>
          <w:sz w:val="22"/>
          <w:szCs w:val="22"/>
        </w:rPr>
        <w:t xml:space="preserve">dołączenie oświadczenie o zamiarze podjęcia działalności gospodarczej </w:t>
      </w:r>
      <w:r w:rsidRPr="00D07DBA">
        <w:rPr>
          <w:rFonts w:ascii="Times New Roman" w:hAnsi="Times New Roman"/>
          <w:i/>
          <w:sz w:val="22"/>
          <w:szCs w:val="22"/>
        </w:rPr>
        <w:t>(załącznik nr 9 do Regulaminu)</w:t>
      </w:r>
      <w:r w:rsidRPr="00D07DBA">
        <w:rPr>
          <w:rFonts w:ascii="Times New Roman" w:hAnsi="Times New Roman"/>
          <w:sz w:val="22"/>
          <w:szCs w:val="22"/>
        </w:rPr>
        <w:t>.</w:t>
      </w:r>
    </w:p>
    <w:p w:rsidR="009B3B1A" w:rsidRPr="00071C00" w:rsidRDefault="009B3B1A" w:rsidP="00D07DBA">
      <w:pPr>
        <w:pStyle w:val="Zwykytekst"/>
        <w:numPr>
          <w:ilvl w:val="0"/>
          <w:numId w:val="35"/>
        </w:numPr>
        <w:spacing w:line="360" w:lineRule="auto"/>
        <w:ind w:left="426"/>
        <w:jc w:val="both"/>
        <w:rPr>
          <w:rFonts w:ascii="Times New Roman" w:hAnsi="Times New Roman"/>
          <w:sz w:val="22"/>
          <w:szCs w:val="22"/>
        </w:rPr>
      </w:pPr>
      <w:r w:rsidRPr="00071C00">
        <w:rPr>
          <w:rFonts w:ascii="Times New Roman" w:hAnsi="Times New Roman"/>
          <w:sz w:val="22"/>
          <w:szCs w:val="22"/>
        </w:rPr>
        <w:t xml:space="preserve">pracodawcy </w:t>
      </w:r>
      <w:r w:rsidRPr="00071C00">
        <w:rPr>
          <w:rFonts w:ascii="Times New Roman" w:hAnsi="Times New Roman"/>
          <w:bCs/>
          <w:sz w:val="22"/>
          <w:szCs w:val="22"/>
        </w:rPr>
        <w:t>o zamówienie szkolenia dostosowanego do potrzeb pracodawcy,</w:t>
      </w:r>
      <w:r w:rsidRPr="00071C00">
        <w:rPr>
          <w:rFonts w:ascii="Times New Roman" w:hAnsi="Times New Roman"/>
          <w:sz w:val="22"/>
          <w:szCs w:val="22"/>
        </w:rPr>
        <w:t xml:space="preserve"> realizowanego na podstawie trójstronnej umowy szkoleniowej zawartej pomiędzy starostą, praco</w:t>
      </w:r>
      <w:r>
        <w:rPr>
          <w:rFonts w:ascii="Times New Roman" w:hAnsi="Times New Roman"/>
          <w:sz w:val="22"/>
          <w:szCs w:val="22"/>
        </w:rPr>
        <w:t>dawcą i instytucją szkoleniową.</w:t>
      </w:r>
    </w:p>
    <w:p w:rsidR="009B3B1A" w:rsidRDefault="009B3B1A" w:rsidP="00D07DBA">
      <w:pPr>
        <w:pStyle w:val="Zwykytekst"/>
        <w:numPr>
          <w:ilvl w:val="0"/>
          <w:numId w:val="21"/>
        </w:numPr>
        <w:spacing w:line="360" w:lineRule="auto"/>
        <w:ind w:left="0"/>
        <w:jc w:val="both"/>
        <w:rPr>
          <w:rFonts w:ascii="Times New Roman" w:hAnsi="Times New Roman"/>
          <w:sz w:val="22"/>
          <w:szCs w:val="22"/>
        </w:rPr>
      </w:pPr>
      <w:r w:rsidRPr="00071C00">
        <w:rPr>
          <w:rFonts w:ascii="Times New Roman" w:hAnsi="Times New Roman"/>
          <w:sz w:val="22"/>
          <w:szCs w:val="22"/>
        </w:rPr>
        <w:t>W przypadku, gdy wniosek zostanie nieprawidłowo wypełniony lub jest niekompletny PUP Zduńska Wola wyznacza wnioskodawcy 7 – dniowy termin na jego uzupełnienie. Wniosek nieuzupełniony we wskazanym terminie nie będzie podlegał rozpatrzeniu.</w:t>
      </w:r>
    </w:p>
    <w:p w:rsidR="009B3B1A" w:rsidRDefault="009B3B1A" w:rsidP="00D07DBA">
      <w:pPr>
        <w:pStyle w:val="Zwykytekst"/>
        <w:numPr>
          <w:ilvl w:val="0"/>
          <w:numId w:val="21"/>
        </w:numPr>
        <w:spacing w:line="360" w:lineRule="auto"/>
        <w:ind w:left="0"/>
        <w:jc w:val="both"/>
        <w:rPr>
          <w:rFonts w:ascii="Times New Roman" w:hAnsi="Times New Roman"/>
          <w:sz w:val="22"/>
          <w:szCs w:val="22"/>
        </w:rPr>
      </w:pPr>
      <w:r w:rsidRPr="00D07DBA">
        <w:rPr>
          <w:rFonts w:ascii="Times New Roman" w:hAnsi="Times New Roman"/>
          <w:sz w:val="22"/>
          <w:szCs w:val="22"/>
        </w:rPr>
        <w:t>Wnioski rozpatrywane są chronologicznie od daty ich wpływu do PUP.</w:t>
      </w:r>
    </w:p>
    <w:p w:rsidR="009B3B1A" w:rsidRPr="00D07DBA" w:rsidRDefault="009B3B1A" w:rsidP="00D07DBA">
      <w:pPr>
        <w:pStyle w:val="Zwykytekst"/>
        <w:numPr>
          <w:ilvl w:val="0"/>
          <w:numId w:val="21"/>
        </w:numPr>
        <w:spacing w:line="360" w:lineRule="auto"/>
        <w:ind w:left="0"/>
        <w:jc w:val="both"/>
        <w:rPr>
          <w:rFonts w:ascii="Times New Roman" w:hAnsi="Times New Roman"/>
          <w:sz w:val="22"/>
          <w:szCs w:val="22"/>
        </w:rPr>
      </w:pPr>
      <w:r w:rsidRPr="00D07DBA">
        <w:rPr>
          <w:rFonts w:ascii="Times New Roman" w:hAnsi="Times New Roman"/>
          <w:sz w:val="22"/>
          <w:szCs w:val="22"/>
        </w:rPr>
        <w:t>Wnioski osób bezrobotnych opiniowane są przez Zespół ds. opiniowania wniosków o skierowanie na szkolenia indywidualne. Do zadań zespołu należy:</w:t>
      </w:r>
    </w:p>
    <w:p w:rsidR="009B3B1A" w:rsidRDefault="009B3B1A" w:rsidP="00D07DBA">
      <w:pPr>
        <w:pStyle w:val="Zwykytekst"/>
        <w:numPr>
          <w:ilvl w:val="0"/>
          <w:numId w:val="2"/>
        </w:numPr>
        <w:spacing w:line="360" w:lineRule="auto"/>
        <w:ind w:left="426"/>
        <w:jc w:val="both"/>
        <w:rPr>
          <w:rFonts w:ascii="Times New Roman" w:hAnsi="Times New Roman"/>
          <w:sz w:val="22"/>
          <w:szCs w:val="22"/>
        </w:rPr>
      </w:pPr>
      <w:r w:rsidRPr="00071C00">
        <w:rPr>
          <w:rFonts w:ascii="Times New Roman" w:hAnsi="Times New Roman"/>
          <w:sz w:val="22"/>
          <w:szCs w:val="22"/>
        </w:rPr>
        <w:t>sprawdzanie wniosków pod względem merytorycznym,</w:t>
      </w:r>
    </w:p>
    <w:p w:rsidR="009B3B1A" w:rsidRPr="00D07DBA" w:rsidRDefault="009B3B1A" w:rsidP="00D07DBA">
      <w:pPr>
        <w:pStyle w:val="Zwykytekst"/>
        <w:numPr>
          <w:ilvl w:val="0"/>
          <w:numId w:val="2"/>
        </w:numPr>
        <w:spacing w:line="360" w:lineRule="auto"/>
        <w:ind w:left="426"/>
        <w:jc w:val="both"/>
        <w:rPr>
          <w:rFonts w:ascii="Times New Roman" w:hAnsi="Times New Roman"/>
          <w:sz w:val="22"/>
          <w:szCs w:val="22"/>
        </w:rPr>
      </w:pPr>
      <w:r w:rsidRPr="00D07DBA">
        <w:rPr>
          <w:rFonts w:ascii="Times New Roman" w:hAnsi="Times New Roman"/>
          <w:sz w:val="22"/>
          <w:szCs w:val="22"/>
        </w:rPr>
        <w:t>opiniowanie wniosków wraz z uzasadnieniem.</w:t>
      </w:r>
    </w:p>
    <w:p w:rsidR="009B3B1A" w:rsidRDefault="009B3B1A" w:rsidP="00D07DBA">
      <w:pPr>
        <w:pStyle w:val="Zwykytekst"/>
        <w:numPr>
          <w:ilvl w:val="0"/>
          <w:numId w:val="21"/>
        </w:numPr>
        <w:spacing w:line="360" w:lineRule="auto"/>
        <w:ind w:left="0"/>
        <w:jc w:val="both"/>
        <w:rPr>
          <w:rFonts w:ascii="Times New Roman" w:hAnsi="Times New Roman"/>
          <w:sz w:val="22"/>
          <w:szCs w:val="22"/>
        </w:rPr>
      </w:pPr>
      <w:r w:rsidRPr="00071C00">
        <w:rPr>
          <w:rFonts w:ascii="Times New Roman" w:hAnsi="Times New Roman"/>
          <w:sz w:val="22"/>
          <w:szCs w:val="22"/>
        </w:rPr>
        <w:t>Przy opiniowaniu wniosków Ze</w:t>
      </w:r>
      <w:smartTag w:uri="urn:schemas-microsoft-com:office:smarttags" w:element="PersonName">
        <w:r w:rsidRPr="00071C00">
          <w:rPr>
            <w:rFonts w:ascii="Times New Roman" w:hAnsi="Times New Roman"/>
            <w:sz w:val="22"/>
            <w:szCs w:val="22"/>
          </w:rPr>
          <w:t>sp</w:t>
        </w:r>
      </w:smartTag>
      <w:r w:rsidRPr="00071C00">
        <w:rPr>
          <w:rFonts w:ascii="Times New Roman" w:hAnsi="Times New Roman"/>
          <w:sz w:val="22"/>
          <w:szCs w:val="22"/>
        </w:rPr>
        <w:t>ół bierze pod uwagę:</w:t>
      </w:r>
    </w:p>
    <w:p w:rsidR="009B3B1A" w:rsidRDefault="009B3B1A" w:rsidP="00D07DBA">
      <w:pPr>
        <w:pStyle w:val="Zwykytekst"/>
        <w:numPr>
          <w:ilvl w:val="0"/>
          <w:numId w:val="39"/>
        </w:numPr>
        <w:spacing w:line="360" w:lineRule="auto"/>
        <w:ind w:left="426"/>
        <w:jc w:val="both"/>
        <w:rPr>
          <w:rFonts w:ascii="Times New Roman" w:hAnsi="Times New Roman"/>
          <w:sz w:val="22"/>
          <w:szCs w:val="22"/>
        </w:rPr>
      </w:pPr>
      <w:r w:rsidRPr="000F2C98">
        <w:rPr>
          <w:rFonts w:ascii="Times New Roman" w:hAnsi="Times New Roman"/>
          <w:sz w:val="22"/>
          <w:szCs w:val="22"/>
        </w:rPr>
        <w:t>stan aktualnych środków finansowych urzędu, które mogą być przeznaczone na finansowanie szkoleń,</w:t>
      </w:r>
    </w:p>
    <w:p w:rsidR="009B3B1A" w:rsidRDefault="009B3B1A" w:rsidP="00D07DBA">
      <w:pPr>
        <w:pStyle w:val="Zwykytekst"/>
        <w:numPr>
          <w:ilvl w:val="0"/>
          <w:numId w:val="39"/>
        </w:numPr>
        <w:spacing w:line="360" w:lineRule="auto"/>
        <w:ind w:left="426"/>
        <w:jc w:val="both"/>
        <w:rPr>
          <w:rFonts w:ascii="Times New Roman" w:hAnsi="Times New Roman"/>
          <w:sz w:val="22"/>
          <w:szCs w:val="22"/>
        </w:rPr>
      </w:pPr>
      <w:r w:rsidRPr="00D07DBA">
        <w:rPr>
          <w:rFonts w:ascii="Times New Roman" w:hAnsi="Times New Roman"/>
          <w:sz w:val="22"/>
          <w:szCs w:val="22"/>
        </w:rPr>
        <w:t>weryfikację statusu bezrobotnego na podstawie raportów z ZUS (U2),</w:t>
      </w:r>
    </w:p>
    <w:p w:rsidR="009B3B1A" w:rsidRDefault="009B3B1A" w:rsidP="00D07DBA">
      <w:pPr>
        <w:pStyle w:val="Zwykytekst"/>
        <w:numPr>
          <w:ilvl w:val="0"/>
          <w:numId w:val="39"/>
        </w:numPr>
        <w:spacing w:line="360" w:lineRule="auto"/>
        <w:ind w:left="426"/>
        <w:jc w:val="both"/>
        <w:rPr>
          <w:rFonts w:ascii="Times New Roman" w:hAnsi="Times New Roman"/>
          <w:sz w:val="22"/>
          <w:szCs w:val="22"/>
        </w:rPr>
      </w:pPr>
      <w:r w:rsidRPr="00D07DBA">
        <w:rPr>
          <w:rFonts w:ascii="Times New Roman" w:hAnsi="Times New Roman"/>
          <w:sz w:val="22"/>
          <w:szCs w:val="22"/>
        </w:rPr>
        <w:t>zgodność szkolenia z ustaleniami IPD i posiadanym profilem pomocy,</w:t>
      </w:r>
    </w:p>
    <w:p w:rsidR="009B3B1A" w:rsidRPr="00D07DBA" w:rsidRDefault="009B3B1A" w:rsidP="00D07DBA">
      <w:pPr>
        <w:pStyle w:val="Zwykytekst"/>
        <w:numPr>
          <w:ilvl w:val="0"/>
          <w:numId w:val="39"/>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sytuację osoby bezrobotnej na rynku pracy i aktywność w poszukiwaniu pracy (propozycje pracy            i odmowy). </w:t>
      </w:r>
      <w:r w:rsidRPr="00D07DBA">
        <w:rPr>
          <w:rFonts w:ascii="Times New Roman" w:hAnsi="Times New Roman"/>
          <w:b/>
          <w:sz w:val="22"/>
          <w:szCs w:val="22"/>
        </w:rPr>
        <w:t>Na szkolenie może zostać skierowana osoba, dla której brak jest aktualnych ofert pracy zgodnych z dotychczas posiadanymi uprawnieniami i kwalifikacjami.</w:t>
      </w:r>
    </w:p>
    <w:p w:rsidR="009B3B1A" w:rsidRDefault="009B3B1A" w:rsidP="00D07DBA">
      <w:pPr>
        <w:pStyle w:val="Zwykytekst"/>
        <w:numPr>
          <w:ilvl w:val="0"/>
          <w:numId w:val="39"/>
        </w:numPr>
        <w:spacing w:line="360" w:lineRule="auto"/>
        <w:ind w:left="426"/>
        <w:jc w:val="both"/>
        <w:rPr>
          <w:rFonts w:ascii="Times New Roman" w:hAnsi="Times New Roman"/>
          <w:sz w:val="22"/>
          <w:szCs w:val="22"/>
        </w:rPr>
      </w:pPr>
      <w:r w:rsidRPr="00D07DBA">
        <w:rPr>
          <w:rFonts w:ascii="Times New Roman" w:hAnsi="Times New Roman"/>
          <w:sz w:val="22"/>
          <w:szCs w:val="22"/>
        </w:rPr>
        <w:t>jakość wypełnienia wniosku, uczestnictwo w szkoleniach finansowanych przez  PUP w okresie             3 ostatnich lat,</w:t>
      </w:r>
    </w:p>
    <w:p w:rsidR="009B3B1A" w:rsidRPr="00D07DBA" w:rsidRDefault="009B3B1A" w:rsidP="00D07DBA">
      <w:pPr>
        <w:pStyle w:val="Zwykytekst"/>
        <w:numPr>
          <w:ilvl w:val="0"/>
          <w:numId w:val="39"/>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ocena uzasadnienia celowości szkolenia, możliwości podjęcia zatrudnienia przez bezrobotnego po  ukończeniu szkolenia. </w:t>
      </w:r>
      <w:r w:rsidRPr="00D07DBA">
        <w:rPr>
          <w:rFonts w:ascii="Times New Roman" w:hAnsi="Times New Roman"/>
          <w:b/>
          <w:sz w:val="22"/>
          <w:szCs w:val="22"/>
        </w:rPr>
        <w:t xml:space="preserve">Z uzasadnienia powinno wynikać, że odbycie wnioskowanego szkolenia jest </w:t>
      </w:r>
      <w:r w:rsidRPr="00D07DBA">
        <w:rPr>
          <w:rFonts w:ascii="Times New Roman" w:hAnsi="Times New Roman"/>
          <w:b/>
          <w:sz w:val="22"/>
          <w:szCs w:val="22"/>
        </w:rPr>
        <w:lastRenderedPageBreak/>
        <w:t>celowe, zwiększa szansę na podjęcie zatrudnienia, działalności gospodarczej lub innej pracy zarobkowej oraz przyczyni się do rozwoju zawodowego Wnioskodawcy.</w:t>
      </w:r>
    </w:p>
    <w:p w:rsidR="009B3B1A" w:rsidRPr="000F2C98" w:rsidRDefault="009B3B1A" w:rsidP="00D07DBA">
      <w:pPr>
        <w:pStyle w:val="Zwykytekst"/>
        <w:numPr>
          <w:ilvl w:val="0"/>
          <w:numId w:val="21"/>
        </w:numPr>
        <w:spacing w:line="360" w:lineRule="auto"/>
        <w:ind w:left="0"/>
        <w:jc w:val="both"/>
        <w:rPr>
          <w:rFonts w:ascii="Times New Roman" w:hAnsi="Times New Roman"/>
          <w:sz w:val="22"/>
          <w:szCs w:val="22"/>
        </w:rPr>
      </w:pPr>
      <w:r w:rsidRPr="000F2C98">
        <w:rPr>
          <w:rFonts w:ascii="Times New Roman" w:hAnsi="Times New Roman"/>
          <w:sz w:val="22"/>
          <w:szCs w:val="22"/>
        </w:rPr>
        <w:t>W skład zespołu wchodzą:</w:t>
      </w:r>
    </w:p>
    <w:p w:rsidR="009B3B1A" w:rsidRDefault="009B3B1A" w:rsidP="00D07DBA">
      <w:pPr>
        <w:pStyle w:val="Zwykytekst"/>
        <w:numPr>
          <w:ilvl w:val="0"/>
          <w:numId w:val="6"/>
        </w:numPr>
        <w:spacing w:line="360" w:lineRule="auto"/>
        <w:ind w:left="426"/>
        <w:jc w:val="both"/>
        <w:rPr>
          <w:rFonts w:ascii="Times New Roman" w:hAnsi="Times New Roman"/>
          <w:sz w:val="22"/>
          <w:szCs w:val="22"/>
        </w:rPr>
      </w:pPr>
      <w:r w:rsidRPr="00071C00">
        <w:rPr>
          <w:rFonts w:ascii="Times New Roman" w:hAnsi="Times New Roman"/>
          <w:sz w:val="22"/>
          <w:szCs w:val="22"/>
        </w:rPr>
        <w:t xml:space="preserve">przewodniczący zespołu – </w:t>
      </w:r>
      <w:r w:rsidR="0014294F">
        <w:rPr>
          <w:rFonts w:ascii="Times New Roman" w:hAnsi="Times New Roman"/>
          <w:sz w:val="22"/>
          <w:szCs w:val="22"/>
        </w:rPr>
        <w:t>zastępca Dyrektora PUP</w:t>
      </w:r>
      <w:r w:rsidRPr="00071C00">
        <w:rPr>
          <w:rFonts w:ascii="Times New Roman" w:hAnsi="Times New Roman"/>
          <w:sz w:val="22"/>
          <w:szCs w:val="22"/>
        </w:rPr>
        <w:t>,</w:t>
      </w:r>
    </w:p>
    <w:p w:rsidR="009B3B1A" w:rsidRDefault="009B3B1A" w:rsidP="00D07DBA">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członek zespołu – </w:t>
      </w:r>
      <w:r w:rsidR="0014294F">
        <w:rPr>
          <w:rFonts w:ascii="Times New Roman" w:hAnsi="Times New Roman"/>
          <w:sz w:val="22"/>
          <w:szCs w:val="22"/>
        </w:rPr>
        <w:t>kierownik RURP</w:t>
      </w:r>
      <w:r w:rsidRPr="00D07DBA">
        <w:rPr>
          <w:rFonts w:ascii="Times New Roman" w:hAnsi="Times New Roman"/>
          <w:sz w:val="22"/>
          <w:szCs w:val="22"/>
        </w:rPr>
        <w:t>,</w:t>
      </w:r>
    </w:p>
    <w:p w:rsidR="009B3B1A" w:rsidRDefault="009B3B1A" w:rsidP="00D07DBA">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członek zespołu – specjalista ds. rozwoju zawodowego,</w:t>
      </w:r>
    </w:p>
    <w:p w:rsidR="009B3B1A" w:rsidRPr="00D07DBA" w:rsidRDefault="009B3B1A" w:rsidP="00D07DBA">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członek zespołu –</w:t>
      </w:r>
      <w:r w:rsidR="0014294F">
        <w:rPr>
          <w:rFonts w:ascii="Times New Roman" w:hAnsi="Times New Roman"/>
          <w:sz w:val="22"/>
          <w:szCs w:val="22"/>
        </w:rPr>
        <w:t xml:space="preserve"> doradca klienta</w:t>
      </w:r>
      <w:r w:rsidRPr="00D07DBA">
        <w:rPr>
          <w:rFonts w:ascii="Times New Roman" w:hAnsi="Times New Roman"/>
          <w:sz w:val="22"/>
          <w:szCs w:val="22"/>
        </w:rPr>
        <w:t>.</w:t>
      </w:r>
    </w:p>
    <w:p w:rsidR="009B3B1A" w:rsidRDefault="009B3B1A" w:rsidP="00D07DBA">
      <w:pPr>
        <w:pStyle w:val="Zwykytekst"/>
        <w:numPr>
          <w:ilvl w:val="0"/>
          <w:numId w:val="40"/>
        </w:numPr>
        <w:spacing w:line="360" w:lineRule="auto"/>
        <w:ind w:left="0"/>
        <w:jc w:val="both"/>
        <w:rPr>
          <w:rFonts w:ascii="Times New Roman" w:hAnsi="Times New Roman"/>
          <w:sz w:val="22"/>
          <w:szCs w:val="22"/>
        </w:rPr>
      </w:pPr>
      <w:r w:rsidRPr="00071C00">
        <w:rPr>
          <w:rFonts w:ascii="Times New Roman" w:hAnsi="Times New Roman"/>
          <w:sz w:val="22"/>
          <w:szCs w:val="22"/>
        </w:rPr>
        <w:t>Każdy wniosek rozpatrywany jest indywidualnie.</w:t>
      </w:r>
    </w:p>
    <w:p w:rsidR="009B3B1A" w:rsidRPr="00D07DBA" w:rsidRDefault="009B3B1A" w:rsidP="00D07DBA">
      <w:pPr>
        <w:pStyle w:val="Zwykytekst"/>
        <w:numPr>
          <w:ilvl w:val="0"/>
          <w:numId w:val="40"/>
        </w:numPr>
        <w:spacing w:line="360" w:lineRule="auto"/>
        <w:ind w:left="0"/>
        <w:jc w:val="both"/>
        <w:rPr>
          <w:rFonts w:ascii="Times New Roman" w:hAnsi="Times New Roman"/>
          <w:sz w:val="22"/>
          <w:szCs w:val="22"/>
        </w:rPr>
      </w:pPr>
      <w:r w:rsidRPr="00D07DBA">
        <w:rPr>
          <w:rFonts w:ascii="Times New Roman" w:hAnsi="Times New Roman"/>
          <w:b/>
          <w:sz w:val="22"/>
          <w:szCs w:val="22"/>
        </w:rPr>
        <w:t>W</w:t>
      </w:r>
      <w:r w:rsidRPr="00D07DBA">
        <w:rPr>
          <w:rFonts w:ascii="Times New Roman" w:hAnsi="Times New Roman"/>
          <w:sz w:val="22"/>
          <w:szCs w:val="22"/>
        </w:rPr>
        <w:t xml:space="preserve"> </w:t>
      </w:r>
      <w:r w:rsidRPr="00D07DBA">
        <w:rPr>
          <w:rFonts w:ascii="Times New Roman" w:hAnsi="Times New Roman"/>
          <w:b/>
          <w:sz w:val="22"/>
          <w:szCs w:val="22"/>
        </w:rPr>
        <w:t>przypadku rozpoczęcia szkolenia bez otrzymania skierowania z PUP, sfinansowanie kosztów szkolenia nie przysługuje.</w:t>
      </w:r>
    </w:p>
    <w:p w:rsidR="0098588E" w:rsidRPr="00071C00" w:rsidRDefault="0098588E"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6</w:t>
      </w:r>
    </w:p>
    <w:p w:rsidR="009B3B1A" w:rsidRDefault="009B3B1A" w:rsidP="00D07DBA">
      <w:pPr>
        <w:pStyle w:val="Zwykytekst"/>
        <w:numPr>
          <w:ilvl w:val="0"/>
          <w:numId w:val="37"/>
        </w:numPr>
        <w:spacing w:line="360" w:lineRule="auto"/>
        <w:ind w:left="0"/>
        <w:jc w:val="both"/>
        <w:rPr>
          <w:rFonts w:ascii="Times New Roman" w:hAnsi="Times New Roman"/>
          <w:sz w:val="22"/>
          <w:szCs w:val="22"/>
        </w:rPr>
      </w:pPr>
      <w:r w:rsidRPr="00071C00">
        <w:rPr>
          <w:rFonts w:ascii="Times New Roman" w:hAnsi="Times New Roman"/>
          <w:sz w:val="22"/>
          <w:szCs w:val="22"/>
        </w:rPr>
        <w:t>Starosta podejmuje ostateczną decyzję w przedmiocie skierowania osoby na szkolenie indywidualne, po zapoznaniu się z powyższymi opiniami.</w:t>
      </w:r>
    </w:p>
    <w:p w:rsidR="009B3B1A" w:rsidRPr="00D07DBA" w:rsidRDefault="009B3B1A" w:rsidP="00D07DBA">
      <w:pPr>
        <w:pStyle w:val="Zwykytekst"/>
        <w:numPr>
          <w:ilvl w:val="0"/>
          <w:numId w:val="37"/>
        </w:numPr>
        <w:spacing w:line="360" w:lineRule="auto"/>
        <w:ind w:left="0"/>
        <w:jc w:val="both"/>
        <w:rPr>
          <w:rFonts w:ascii="Times New Roman" w:hAnsi="Times New Roman"/>
          <w:sz w:val="22"/>
          <w:szCs w:val="22"/>
        </w:rPr>
      </w:pPr>
      <w:r w:rsidRPr="00D07DBA">
        <w:rPr>
          <w:rFonts w:ascii="Times New Roman" w:hAnsi="Times New Roman"/>
          <w:b/>
          <w:sz w:val="22"/>
          <w:szCs w:val="22"/>
        </w:rPr>
        <w:t>PUP w okresie 30 dni pisemnie informuje o sposobie rozpatrzeni</w:t>
      </w:r>
      <w:r w:rsidR="003F36A3">
        <w:rPr>
          <w:rFonts w:ascii="Times New Roman" w:hAnsi="Times New Roman"/>
          <w:b/>
          <w:sz w:val="22"/>
          <w:szCs w:val="22"/>
        </w:rPr>
        <w:t>a</w:t>
      </w:r>
      <w:r w:rsidRPr="00D07DBA">
        <w:rPr>
          <w:rFonts w:ascii="Times New Roman" w:hAnsi="Times New Roman"/>
          <w:b/>
          <w:sz w:val="22"/>
          <w:szCs w:val="22"/>
        </w:rPr>
        <w:t xml:space="preserve"> wniosku. (Pismo informujące                  o odmowie pozytywnego rozpatrzenia wniosku nie stanowi decyzji administracyjnej i nie służy na nie odwołanie, zgodnie z Kodeksem Postępowania Administracyjnego).</w:t>
      </w:r>
    </w:p>
    <w:p w:rsidR="009B3B1A" w:rsidRPr="00D07DBA" w:rsidRDefault="009B3B1A" w:rsidP="00D07DBA">
      <w:pPr>
        <w:pStyle w:val="Zwykytekst"/>
        <w:numPr>
          <w:ilvl w:val="0"/>
          <w:numId w:val="37"/>
        </w:numPr>
        <w:spacing w:line="360" w:lineRule="auto"/>
        <w:ind w:left="0"/>
        <w:jc w:val="both"/>
        <w:rPr>
          <w:rFonts w:ascii="Times New Roman" w:hAnsi="Times New Roman"/>
          <w:sz w:val="22"/>
          <w:szCs w:val="22"/>
        </w:rPr>
      </w:pPr>
      <w:r w:rsidRPr="00D07DBA">
        <w:rPr>
          <w:rFonts w:ascii="Times New Roman" w:hAnsi="Times New Roman"/>
          <w:sz w:val="22"/>
          <w:szCs w:val="22"/>
        </w:rPr>
        <w:t>Urząd nie finansuje kosztów egzaminów poprawkowych. W przypadku nie zdania egzaminu przez osobę uczestniczącą w szkoleniu, osoba ta zobowiązana jest do powtórnego zdania egzaminu na własny koszt.</w:t>
      </w:r>
    </w:p>
    <w:p w:rsidR="009B3B1A" w:rsidRPr="00071C00" w:rsidRDefault="009B3B1A"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7</w:t>
      </w:r>
    </w:p>
    <w:p w:rsidR="009B3B1A" w:rsidRPr="00071C00" w:rsidRDefault="009B3B1A" w:rsidP="00D07DBA">
      <w:pPr>
        <w:pStyle w:val="Zwykytekst"/>
        <w:numPr>
          <w:ilvl w:val="0"/>
          <w:numId w:val="22"/>
        </w:numPr>
        <w:spacing w:line="360" w:lineRule="auto"/>
        <w:ind w:left="0"/>
        <w:jc w:val="both"/>
        <w:rPr>
          <w:rFonts w:ascii="Times New Roman" w:hAnsi="Times New Roman"/>
          <w:sz w:val="22"/>
          <w:szCs w:val="22"/>
        </w:rPr>
      </w:pPr>
      <w:r w:rsidRPr="00071C00">
        <w:rPr>
          <w:rFonts w:ascii="Times New Roman" w:hAnsi="Times New Roman"/>
          <w:sz w:val="22"/>
          <w:szCs w:val="22"/>
        </w:rPr>
        <w:t>Pracodawca zainteresowany zamówieniem szkolenia dostosowanego d</w:t>
      </w:r>
      <w:r>
        <w:rPr>
          <w:rFonts w:ascii="Times New Roman" w:hAnsi="Times New Roman"/>
          <w:sz w:val="22"/>
          <w:szCs w:val="22"/>
        </w:rPr>
        <w:t xml:space="preserve">o jego potrzeb, składa wniosek                    </w:t>
      </w:r>
      <w:r w:rsidRPr="00071C00">
        <w:rPr>
          <w:rFonts w:ascii="Times New Roman" w:hAnsi="Times New Roman"/>
          <w:sz w:val="22"/>
          <w:szCs w:val="22"/>
        </w:rPr>
        <w:t xml:space="preserve"> w powiatowym urzędzie pracy właściwym ze względu na siedzibę pracodawcy albo miejsce prowadzenia działalności </w:t>
      </w:r>
      <w:r w:rsidRPr="00071C00">
        <w:rPr>
          <w:rFonts w:ascii="Times New Roman" w:hAnsi="Times New Roman"/>
          <w:i/>
          <w:sz w:val="22"/>
          <w:szCs w:val="22"/>
        </w:rPr>
        <w:t xml:space="preserve">(załącznik nr 6 do Regulaminu). </w:t>
      </w:r>
      <w:r w:rsidRPr="00071C00">
        <w:rPr>
          <w:rFonts w:ascii="Times New Roman" w:hAnsi="Times New Roman"/>
          <w:sz w:val="22"/>
          <w:szCs w:val="22"/>
        </w:rPr>
        <w:t>Do wniosku pracodawca dołącza:</w:t>
      </w:r>
    </w:p>
    <w:p w:rsidR="009B3B1A" w:rsidRDefault="009B3B1A" w:rsidP="00D07DBA">
      <w:pPr>
        <w:pStyle w:val="Zwykytekst"/>
        <w:numPr>
          <w:ilvl w:val="0"/>
          <w:numId w:val="3"/>
        </w:numPr>
        <w:spacing w:line="360" w:lineRule="auto"/>
        <w:ind w:left="284" w:hanging="284"/>
        <w:jc w:val="both"/>
        <w:rPr>
          <w:rFonts w:ascii="Times New Roman" w:hAnsi="Times New Roman"/>
          <w:sz w:val="22"/>
          <w:szCs w:val="22"/>
        </w:rPr>
      </w:pPr>
      <w:r w:rsidRPr="00071C00">
        <w:rPr>
          <w:rFonts w:ascii="Times New Roman" w:hAnsi="Times New Roman"/>
          <w:sz w:val="22"/>
          <w:szCs w:val="22"/>
        </w:rPr>
        <w:t>zobowiązanie do zatrudnienia bezrobotnego skierowanego n</w:t>
      </w:r>
      <w:r w:rsidR="00D07DBA">
        <w:rPr>
          <w:rFonts w:ascii="Times New Roman" w:hAnsi="Times New Roman"/>
          <w:sz w:val="22"/>
          <w:szCs w:val="22"/>
        </w:rPr>
        <w:t>a szkolenie na okres 6 miesięcy</w:t>
      </w:r>
      <w:r w:rsidR="0098588E">
        <w:rPr>
          <w:rFonts w:ascii="Times New Roman" w:hAnsi="Times New Roman"/>
          <w:sz w:val="22"/>
          <w:szCs w:val="22"/>
        </w:rPr>
        <w:t xml:space="preserve"> </w:t>
      </w:r>
      <w:r w:rsidRPr="00071C00">
        <w:rPr>
          <w:rFonts w:ascii="Times New Roman" w:hAnsi="Times New Roman"/>
          <w:sz w:val="22"/>
          <w:szCs w:val="22"/>
        </w:rPr>
        <w:t>w trakcie lub po ukończeniu szkolenia lub po zdaniu egzaminu.</w:t>
      </w:r>
    </w:p>
    <w:p w:rsidR="009B3B1A" w:rsidRDefault="009B3B1A" w:rsidP="00D07DBA">
      <w:pPr>
        <w:pStyle w:val="Zwykytekst"/>
        <w:numPr>
          <w:ilvl w:val="0"/>
          <w:numId w:val="3"/>
        </w:numPr>
        <w:spacing w:line="360" w:lineRule="auto"/>
        <w:ind w:left="284" w:hanging="284"/>
        <w:jc w:val="both"/>
        <w:rPr>
          <w:rFonts w:ascii="Times New Roman" w:hAnsi="Times New Roman"/>
          <w:sz w:val="22"/>
          <w:szCs w:val="22"/>
        </w:rPr>
      </w:pPr>
      <w:r w:rsidRPr="00D07DBA">
        <w:rPr>
          <w:rFonts w:ascii="Times New Roman" w:hAnsi="Times New Roman"/>
          <w:sz w:val="22"/>
          <w:szCs w:val="22"/>
        </w:rPr>
        <w:t>zaświadczenie lub oświadczenie o pomocy de minimis w zakresie, o którym mowa w art. 37 ust. 1 pkt. 1 i ust. 2 pkt. 1 i 2 ustawy z dnia 30 kwietnia 2004 r. o postępowaniu w sprawach dotyczących pomocy publicznej (Dz. U. z 20</w:t>
      </w:r>
      <w:r w:rsidR="00367E81">
        <w:rPr>
          <w:rFonts w:ascii="Times New Roman" w:hAnsi="Times New Roman"/>
          <w:sz w:val="22"/>
          <w:szCs w:val="22"/>
        </w:rPr>
        <w:t>16</w:t>
      </w:r>
      <w:r w:rsidRPr="00D07DBA">
        <w:rPr>
          <w:rFonts w:ascii="Times New Roman" w:hAnsi="Times New Roman"/>
          <w:sz w:val="22"/>
          <w:szCs w:val="22"/>
        </w:rPr>
        <w:t xml:space="preserve"> r., poz. </w:t>
      </w:r>
      <w:r w:rsidR="00367E81">
        <w:rPr>
          <w:rFonts w:ascii="Times New Roman" w:hAnsi="Times New Roman"/>
          <w:sz w:val="22"/>
          <w:szCs w:val="22"/>
        </w:rPr>
        <w:t>1808</w:t>
      </w:r>
      <w:r w:rsidRPr="00D07DBA">
        <w:rPr>
          <w:rFonts w:ascii="Times New Roman" w:hAnsi="Times New Roman"/>
          <w:sz w:val="22"/>
          <w:szCs w:val="22"/>
        </w:rPr>
        <w:t>, ze zm.).</w:t>
      </w:r>
    </w:p>
    <w:p w:rsidR="009B3B1A" w:rsidRPr="00D07DBA" w:rsidRDefault="009B3B1A" w:rsidP="00D07DBA">
      <w:pPr>
        <w:pStyle w:val="Zwykytekst"/>
        <w:numPr>
          <w:ilvl w:val="0"/>
          <w:numId w:val="3"/>
        </w:numPr>
        <w:spacing w:line="360" w:lineRule="auto"/>
        <w:ind w:left="284" w:hanging="284"/>
        <w:jc w:val="both"/>
        <w:rPr>
          <w:rFonts w:ascii="Times New Roman" w:hAnsi="Times New Roman"/>
          <w:sz w:val="22"/>
          <w:szCs w:val="22"/>
        </w:rPr>
      </w:pPr>
      <w:r w:rsidRPr="00D07DBA">
        <w:rPr>
          <w:rFonts w:ascii="Times New Roman" w:hAnsi="Times New Roman"/>
          <w:sz w:val="22"/>
          <w:szCs w:val="22"/>
        </w:rPr>
        <w:t>informacje określane w przepisach wydanych na podstawie art. 37 ust. 2a ustawy z dnia 30 kwietnia 2004r.</w:t>
      </w:r>
      <w:r w:rsidRPr="00D07DBA">
        <w:rPr>
          <w:sz w:val="22"/>
          <w:szCs w:val="22"/>
        </w:rPr>
        <w:t xml:space="preserve"> </w:t>
      </w:r>
      <w:r w:rsidRPr="00D07DBA">
        <w:rPr>
          <w:rFonts w:ascii="Times New Roman" w:hAnsi="Times New Roman"/>
          <w:sz w:val="22"/>
          <w:szCs w:val="22"/>
        </w:rPr>
        <w:t>o postępowaniu w sprawach dotyczących pomocy publicznej.</w:t>
      </w:r>
    </w:p>
    <w:p w:rsidR="009B3B1A" w:rsidRDefault="009B3B1A" w:rsidP="00D07DBA">
      <w:pPr>
        <w:pStyle w:val="Zwykytekst"/>
        <w:numPr>
          <w:ilvl w:val="0"/>
          <w:numId w:val="22"/>
        </w:numPr>
        <w:spacing w:line="360" w:lineRule="auto"/>
        <w:ind w:left="0"/>
        <w:jc w:val="both"/>
        <w:rPr>
          <w:rFonts w:ascii="Times New Roman" w:hAnsi="Times New Roman"/>
          <w:sz w:val="22"/>
          <w:szCs w:val="22"/>
        </w:rPr>
      </w:pPr>
      <w:r w:rsidRPr="00071C00">
        <w:rPr>
          <w:rFonts w:ascii="Times New Roman" w:hAnsi="Times New Roman"/>
          <w:sz w:val="22"/>
          <w:szCs w:val="22"/>
        </w:rPr>
        <w:t>Wnioski pracodawców rozpatrywane są przez Starostę zgodnie z kolejnością ich wpływu i w terminie 7 dni od dnia złożenia wniosku pracodawca jest informowany o sposobie jego rozpatrzenia. W przypadku negatywnego rozpatrzenia wniosku Starosta uzasadnia odmowę.</w:t>
      </w:r>
    </w:p>
    <w:p w:rsidR="009B3B1A" w:rsidRDefault="009B3B1A" w:rsidP="00D07DBA">
      <w:pPr>
        <w:pStyle w:val="Zwykytekst"/>
        <w:numPr>
          <w:ilvl w:val="0"/>
          <w:numId w:val="22"/>
        </w:numPr>
        <w:spacing w:line="360" w:lineRule="auto"/>
        <w:ind w:left="0"/>
        <w:jc w:val="both"/>
        <w:rPr>
          <w:rFonts w:ascii="Times New Roman" w:hAnsi="Times New Roman"/>
          <w:sz w:val="22"/>
          <w:szCs w:val="22"/>
        </w:rPr>
      </w:pPr>
      <w:r w:rsidRPr="00D07DBA">
        <w:rPr>
          <w:rFonts w:ascii="Times New Roman" w:hAnsi="Times New Roman"/>
          <w:sz w:val="22"/>
          <w:szCs w:val="22"/>
        </w:rPr>
        <w:t>W przypadku gdy wniosek pracodawcy jest nieprawidłowo wypełniony lub niekompletny, Starosta wyznacza pracodawcy 7 – dniowy termin na uzupełnienie wniosku.</w:t>
      </w:r>
    </w:p>
    <w:p w:rsidR="009B3B1A" w:rsidRPr="00D07DBA" w:rsidRDefault="009B3B1A" w:rsidP="00D07DBA">
      <w:pPr>
        <w:pStyle w:val="Zwykytekst"/>
        <w:numPr>
          <w:ilvl w:val="0"/>
          <w:numId w:val="22"/>
        </w:numPr>
        <w:spacing w:line="360" w:lineRule="auto"/>
        <w:ind w:left="0"/>
        <w:jc w:val="both"/>
        <w:rPr>
          <w:rFonts w:ascii="Times New Roman" w:hAnsi="Times New Roman"/>
          <w:sz w:val="22"/>
          <w:szCs w:val="22"/>
        </w:rPr>
      </w:pPr>
      <w:r w:rsidRPr="00D07DBA">
        <w:rPr>
          <w:rFonts w:ascii="Times New Roman" w:hAnsi="Times New Roman"/>
          <w:sz w:val="22"/>
          <w:szCs w:val="22"/>
        </w:rPr>
        <w:t xml:space="preserve">W trójstronnej umowie szkoleniowej </w:t>
      </w:r>
      <w:r w:rsidRPr="00D07DBA">
        <w:rPr>
          <w:rFonts w:ascii="Times New Roman" w:hAnsi="Times New Roman"/>
          <w:i/>
          <w:sz w:val="22"/>
          <w:szCs w:val="22"/>
        </w:rPr>
        <w:t>(Załącznik nr 7 do Regulaminu)</w:t>
      </w:r>
      <w:r w:rsidRPr="00D07DBA">
        <w:rPr>
          <w:rFonts w:ascii="Times New Roman" w:hAnsi="Times New Roman"/>
          <w:sz w:val="22"/>
          <w:szCs w:val="22"/>
        </w:rPr>
        <w:t xml:space="preserve"> jest określany w szczególności zakres umiejętności i kwalifikacji wymaganych przez pracodawcę, będący podstawą przygotowania przez </w:t>
      </w:r>
      <w:r w:rsidRPr="00D07DBA">
        <w:rPr>
          <w:rFonts w:ascii="Times New Roman" w:hAnsi="Times New Roman"/>
          <w:sz w:val="22"/>
          <w:szCs w:val="22"/>
        </w:rPr>
        <w:lastRenderedPageBreak/>
        <w:t>instytucję szkoleniową programu kształcenia oraz zobowiązanie pracodawcy do zatrudnienia skierowanego bezrobotnego na okres co najmniej 6 miesięcy w trakcie lub po ukończeniu szkolenia lub po zdaniu egzaminu.</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8</w:t>
      </w:r>
    </w:p>
    <w:p w:rsidR="009B3B1A" w:rsidRDefault="009B3B1A" w:rsidP="00D07DBA">
      <w:pPr>
        <w:pStyle w:val="Zwykytekst"/>
        <w:numPr>
          <w:ilvl w:val="0"/>
          <w:numId w:val="23"/>
        </w:numPr>
        <w:spacing w:line="360" w:lineRule="auto"/>
        <w:ind w:left="0"/>
        <w:jc w:val="both"/>
        <w:rPr>
          <w:rFonts w:ascii="Times New Roman" w:hAnsi="Times New Roman"/>
          <w:sz w:val="22"/>
          <w:szCs w:val="22"/>
        </w:rPr>
      </w:pPr>
      <w:r w:rsidRPr="00071C00">
        <w:rPr>
          <w:rFonts w:ascii="Times New Roman" w:hAnsi="Times New Roman"/>
          <w:sz w:val="22"/>
          <w:szCs w:val="22"/>
        </w:rPr>
        <w:t>Osoba zakwalifikowana może być skierowana na szkolenie po złożeniu oświadczenia o nieuczestniczeniu w szkoleniu finansowanym ze środków Funduszu Pracy na podstawie skierowania</w:t>
      </w:r>
      <w:r w:rsidR="0098588E">
        <w:rPr>
          <w:rFonts w:ascii="Times New Roman" w:hAnsi="Times New Roman"/>
          <w:sz w:val="22"/>
          <w:szCs w:val="22"/>
        </w:rPr>
        <w:t xml:space="preserve">  </w:t>
      </w:r>
      <w:r w:rsidRPr="00071C00">
        <w:rPr>
          <w:rFonts w:ascii="Times New Roman" w:hAnsi="Times New Roman"/>
          <w:sz w:val="22"/>
          <w:szCs w:val="22"/>
        </w:rPr>
        <w:t xml:space="preserve"> z Powiatowego Urzędu Pracy w okresie ostatnich 3 lat lub o udziale w takim szkoleniu w okresie ostatnich 3 lat i wskazaniu urzędu pracy, który wydał skierowanie, jeżeli łączna kwota środków na koszty szkolenia tej osoby zakwalifikowanej na szkolenie spełnia wymagania określone w art. 109 a ust. 1 ustawy.</w:t>
      </w:r>
    </w:p>
    <w:p w:rsidR="009B3B1A" w:rsidRDefault="009B3B1A" w:rsidP="00D07DBA">
      <w:pPr>
        <w:pStyle w:val="Zwykytekst"/>
        <w:numPr>
          <w:ilvl w:val="0"/>
          <w:numId w:val="23"/>
        </w:numPr>
        <w:spacing w:line="360" w:lineRule="auto"/>
        <w:ind w:left="0"/>
        <w:jc w:val="both"/>
        <w:rPr>
          <w:rFonts w:ascii="Times New Roman" w:hAnsi="Times New Roman"/>
          <w:sz w:val="22"/>
          <w:szCs w:val="22"/>
        </w:rPr>
      </w:pPr>
      <w:r w:rsidRPr="00D07DBA">
        <w:rPr>
          <w:rFonts w:ascii="Times New Roman" w:hAnsi="Times New Roman"/>
          <w:sz w:val="22"/>
          <w:szCs w:val="22"/>
        </w:rPr>
        <w:t>Osoby niepełnosprawne niepozostające w zatrudnieniu oraz osoby pobierające rentę szkoleniową mogą zostać skierowane na szkolenie w trybie indywidualnym, jeśli złożą wniosek i uzasadnią celowość szkolenia.</w:t>
      </w:r>
    </w:p>
    <w:p w:rsidR="009B3B1A" w:rsidRPr="00D07DBA" w:rsidRDefault="009B3B1A" w:rsidP="00D07DBA">
      <w:pPr>
        <w:pStyle w:val="Zwykytekst"/>
        <w:numPr>
          <w:ilvl w:val="0"/>
          <w:numId w:val="23"/>
        </w:numPr>
        <w:spacing w:line="360" w:lineRule="auto"/>
        <w:ind w:left="0"/>
        <w:jc w:val="both"/>
        <w:rPr>
          <w:rFonts w:ascii="Times New Roman" w:hAnsi="Times New Roman"/>
          <w:sz w:val="22"/>
          <w:szCs w:val="22"/>
        </w:rPr>
      </w:pPr>
      <w:r w:rsidRPr="00D07DBA">
        <w:rPr>
          <w:rFonts w:ascii="Times New Roman" w:hAnsi="Times New Roman"/>
          <w:sz w:val="22"/>
          <w:szCs w:val="22"/>
        </w:rPr>
        <w:t>P</w:t>
      </w:r>
      <w:r w:rsidRPr="00D07DBA">
        <w:rPr>
          <w:rFonts w:ascii="Times New Roman" w:hAnsi="Times New Roman"/>
          <w:bCs/>
          <w:sz w:val="22"/>
          <w:szCs w:val="22"/>
        </w:rPr>
        <w:t>owiatowy Urząd Pracy w Zduńskiej Woli nie finansuje szkoleń w zakresie:</w:t>
      </w:r>
    </w:p>
    <w:p w:rsidR="009B3B1A" w:rsidRPr="00D07DBA" w:rsidRDefault="009B3B1A" w:rsidP="00D07DBA">
      <w:pPr>
        <w:pStyle w:val="Zwykytekst"/>
        <w:numPr>
          <w:ilvl w:val="0"/>
          <w:numId w:val="4"/>
        </w:numPr>
        <w:spacing w:line="360" w:lineRule="auto"/>
        <w:ind w:left="426"/>
        <w:jc w:val="both"/>
        <w:rPr>
          <w:rFonts w:ascii="Times New Roman" w:hAnsi="Times New Roman"/>
          <w:bCs/>
          <w:sz w:val="22"/>
          <w:szCs w:val="22"/>
        </w:rPr>
      </w:pPr>
      <w:r w:rsidRPr="00071C00">
        <w:rPr>
          <w:rFonts w:ascii="Times New Roman" w:hAnsi="Times New Roman"/>
          <w:sz w:val="22"/>
          <w:szCs w:val="22"/>
        </w:rPr>
        <w:t>Kursów języków obcych,</w:t>
      </w:r>
    </w:p>
    <w:p w:rsidR="009B3B1A" w:rsidRPr="00D07DBA" w:rsidRDefault="009B3B1A" w:rsidP="00D07DBA">
      <w:pPr>
        <w:pStyle w:val="Zwykytekst"/>
        <w:numPr>
          <w:ilvl w:val="0"/>
          <w:numId w:val="4"/>
        </w:numPr>
        <w:spacing w:line="360" w:lineRule="auto"/>
        <w:ind w:left="426"/>
        <w:jc w:val="both"/>
        <w:rPr>
          <w:rFonts w:ascii="Times New Roman" w:hAnsi="Times New Roman"/>
          <w:bCs/>
          <w:sz w:val="22"/>
          <w:szCs w:val="22"/>
        </w:rPr>
      </w:pPr>
      <w:r w:rsidRPr="00D07DBA">
        <w:rPr>
          <w:rFonts w:ascii="Times New Roman" w:hAnsi="Times New Roman"/>
          <w:sz w:val="22"/>
          <w:szCs w:val="22"/>
        </w:rPr>
        <w:t>Prawo jazdy kat. B</w:t>
      </w:r>
    </w:p>
    <w:p w:rsidR="009B3B1A" w:rsidRDefault="009B3B1A" w:rsidP="00D07DBA">
      <w:pPr>
        <w:pStyle w:val="Zwykytekst"/>
        <w:numPr>
          <w:ilvl w:val="0"/>
          <w:numId w:val="23"/>
        </w:numPr>
        <w:spacing w:line="360" w:lineRule="auto"/>
        <w:ind w:left="0"/>
        <w:jc w:val="both"/>
        <w:rPr>
          <w:rFonts w:ascii="Times New Roman" w:hAnsi="Times New Roman"/>
          <w:sz w:val="22"/>
          <w:szCs w:val="22"/>
        </w:rPr>
      </w:pPr>
      <w:r w:rsidRPr="00071C00">
        <w:rPr>
          <w:rFonts w:ascii="Times New Roman" w:hAnsi="Times New Roman"/>
          <w:sz w:val="22"/>
          <w:szCs w:val="22"/>
        </w:rPr>
        <w:t>W przypadku uprawnień kierowcy oraz kursu spawania istnieje możliwość sfinansowania maksymalnie dwóch uprawnień/ metod.</w:t>
      </w:r>
    </w:p>
    <w:p w:rsidR="009B3B1A" w:rsidRDefault="009B3B1A" w:rsidP="00D07DBA">
      <w:pPr>
        <w:pStyle w:val="Zwykytekst"/>
        <w:numPr>
          <w:ilvl w:val="0"/>
          <w:numId w:val="23"/>
        </w:numPr>
        <w:spacing w:line="360" w:lineRule="auto"/>
        <w:ind w:left="0"/>
        <w:jc w:val="both"/>
        <w:rPr>
          <w:rFonts w:ascii="Times New Roman" w:hAnsi="Times New Roman"/>
          <w:sz w:val="22"/>
          <w:szCs w:val="22"/>
        </w:rPr>
      </w:pPr>
      <w:r w:rsidRPr="000F2C98">
        <w:rPr>
          <w:rFonts w:ascii="Times New Roman" w:hAnsi="Times New Roman"/>
          <w:sz w:val="22"/>
          <w:szCs w:val="22"/>
        </w:rPr>
        <w:t xml:space="preserve">PUP finansuje </w:t>
      </w:r>
      <w:r w:rsidR="00367E81">
        <w:rPr>
          <w:rFonts w:ascii="Times New Roman" w:hAnsi="Times New Roman"/>
          <w:sz w:val="22"/>
          <w:szCs w:val="22"/>
        </w:rPr>
        <w:t xml:space="preserve">koszty przysługujące instytucji szkoleniowej </w:t>
      </w:r>
      <w:r w:rsidRPr="000F2C98">
        <w:rPr>
          <w:rFonts w:ascii="Times New Roman" w:hAnsi="Times New Roman"/>
          <w:sz w:val="22"/>
          <w:szCs w:val="22"/>
        </w:rPr>
        <w:t>do kwoty 5 000,00 zł. Osoba bezrobotna zobowiązana jest pokryć koszty przekraczające ten limit z własnych środków.</w:t>
      </w:r>
    </w:p>
    <w:p w:rsidR="009B3B1A" w:rsidRDefault="009B3B1A" w:rsidP="00D07DBA">
      <w:pPr>
        <w:pStyle w:val="Zwykytekst"/>
        <w:numPr>
          <w:ilvl w:val="0"/>
          <w:numId w:val="23"/>
        </w:numPr>
        <w:spacing w:line="360" w:lineRule="auto"/>
        <w:ind w:left="0"/>
        <w:jc w:val="both"/>
        <w:rPr>
          <w:rFonts w:ascii="Times New Roman" w:hAnsi="Times New Roman"/>
          <w:sz w:val="22"/>
          <w:szCs w:val="22"/>
        </w:rPr>
      </w:pPr>
      <w:r w:rsidRPr="000F2C98">
        <w:rPr>
          <w:rFonts w:ascii="Times New Roman" w:hAnsi="Times New Roman"/>
          <w:sz w:val="22"/>
          <w:szCs w:val="22"/>
        </w:rPr>
        <w:t>PUP nie finansuje szkoleń organizowanych za pośrednictwem platformy e-learning.</w:t>
      </w:r>
    </w:p>
    <w:p w:rsidR="00367E81" w:rsidRPr="000F2C98" w:rsidRDefault="00367E81" w:rsidP="00D07DBA">
      <w:pPr>
        <w:pStyle w:val="Zwykytekst"/>
        <w:numPr>
          <w:ilvl w:val="0"/>
          <w:numId w:val="23"/>
        </w:numPr>
        <w:spacing w:line="360" w:lineRule="auto"/>
        <w:ind w:left="0"/>
        <w:jc w:val="both"/>
        <w:rPr>
          <w:rFonts w:ascii="Times New Roman" w:hAnsi="Times New Roman"/>
          <w:sz w:val="22"/>
          <w:szCs w:val="22"/>
        </w:rPr>
      </w:pPr>
      <w:r>
        <w:rPr>
          <w:rFonts w:ascii="Times New Roman" w:hAnsi="Times New Roman"/>
          <w:sz w:val="22"/>
          <w:szCs w:val="22"/>
        </w:rPr>
        <w:t>PUP w ramach kosztów szkolenia może sfinansować koszt zakwaterowania</w:t>
      </w:r>
      <w:r w:rsidR="007A7001">
        <w:rPr>
          <w:rFonts w:ascii="Times New Roman" w:hAnsi="Times New Roman"/>
          <w:sz w:val="22"/>
          <w:szCs w:val="22"/>
        </w:rPr>
        <w:t xml:space="preserve"> lub koszty przejazdu</w:t>
      </w:r>
      <w:r>
        <w:rPr>
          <w:rFonts w:ascii="Times New Roman" w:hAnsi="Times New Roman"/>
          <w:sz w:val="22"/>
          <w:szCs w:val="22"/>
        </w:rPr>
        <w:t xml:space="preserve"> w związku z udziałem w szkoleniu</w:t>
      </w:r>
      <w:r w:rsidR="00D81662">
        <w:rPr>
          <w:rFonts w:ascii="Times New Roman" w:hAnsi="Times New Roman"/>
          <w:sz w:val="22"/>
          <w:szCs w:val="22"/>
        </w:rPr>
        <w:t>.</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Rozdział III</w:t>
      </w: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SZCZEGÓŁOWE WARUNKI I ZASADY KIEROWANIA NA SZKOLENIE GRUPOWE</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9</w:t>
      </w:r>
    </w:p>
    <w:p w:rsidR="009B3B1A" w:rsidRDefault="009B3B1A" w:rsidP="00D07DBA">
      <w:pPr>
        <w:pStyle w:val="Zwykytekst"/>
        <w:numPr>
          <w:ilvl w:val="0"/>
          <w:numId w:val="24"/>
        </w:numPr>
        <w:spacing w:line="360" w:lineRule="auto"/>
        <w:ind w:left="0"/>
        <w:jc w:val="both"/>
        <w:rPr>
          <w:rFonts w:ascii="Times New Roman" w:hAnsi="Times New Roman"/>
          <w:sz w:val="22"/>
          <w:szCs w:val="22"/>
        </w:rPr>
      </w:pPr>
      <w:r w:rsidRPr="00071C00">
        <w:rPr>
          <w:rFonts w:ascii="Times New Roman" w:hAnsi="Times New Roman"/>
          <w:sz w:val="22"/>
          <w:szCs w:val="22"/>
        </w:rPr>
        <w:t>Szkolenia grupowe osób bezrobotnych i innych uprawnionych osób są organizowane na podstawie planu szkoleń, który zawiera kierunki szkoleń przewidziane do realizacji w danym roku kalendarzowym.</w:t>
      </w:r>
    </w:p>
    <w:p w:rsidR="009B3B1A" w:rsidRDefault="009B3B1A" w:rsidP="00D07DBA">
      <w:pPr>
        <w:pStyle w:val="Zwykytekst"/>
        <w:numPr>
          <w:ilvl w:val="0"/>
          <w:numId w:val="24"/>
        </w:numPr>
        <w:spacing w:line="360" w:lineRule="auto"/>
        <w:ind w:left="0"/>
        <w:jc w:val="both"/>
        <w:rPr>
          <w:rFonts w:ascii="Times New Roman" w:hAnsi="Times New Roman"/>
          <w:sz w:val="22"/>
          <w:szCs w:val="22"/>
        </w:rPr>
      </w:pPr>
      <w:r w:rsidRPr="00D07DBA">
        <w:rPr>
          <w:rFonts w:ascii="Times New Roman" w:hAnsi="Times New Roman"/>
          <w:sz w:val="22"/>
          <w:szCs w:val="22"/>
        </w:rPr>
        <w:t>Kierunki szkoleń opracowane są przy wykorzystaniu informacji uzyskanych na podstawie analizy wolnych miejsc pracy zgłaszanych przez pracodawców, analiz rynku pracy, w tym monitoringu zawodów deficytowych   i nadwyżkowych, badań efektywności zakończonych szkoleń oraz złożonych przez osoby uprawnione zgłoszeń na szkolenie.</w:t>
      </w:r>
    </w:p>
    <w:p w:rsidR="009B3B1A" w:rsidRPr="00D07DBA" w:rsidRDefault="009B3B1A" w:rsidP="00D07DBA">
      <w:pPr>
        <w:pStyle w:val="Zwykytekst"/>
        <w:numPr>
          <w:ilvl w:val="0"/>
          <w:numId w:val="24"/>
        </w:numPr>
        <w:spacing w:line="360" w:lineRule="auto"/>
        <w:ind w:left="0"/>
        <w:jc w:val="both"/>
        <w:rPr>
          <w:rFonts w:ascii="Times New Roman" w:hAnsi="Times New Roman"/>
          <w:sz w:val="22"/>
          <w:szCs w:val="22"/>
        </w:rPr>
      </w:pPr>
      <w:r w:rsidRPr="00D07DBA">
        <w:rPr>
          <w:rFonts w:ascii="Times New Roman" w:hAnsi="Times New Roman"/>
          <w:sz w:val="22"/>
          <w:szCs w:val="22"/>
        </w:rPr>
        <w:t>Powiatowy Urząd Pracy w Zduńskiej Woli upowszechnia informacje o planowanych szkoleniach na tablicy ogłoszeń w siedzibie urzędu oraz na stronie internetowej urzędu.</w:t>
      </w:r>
    </w:p>
    <w:p w:rsidR="009B3B1A" w:rsidRDefault="009B3B1A" w:rsidP="009B3B1A">
      <w:pPr>
        <w:pStyle w:val="Zwykytekst"/>
        <w:spacing w:line="360" w:lineRule="auto"/>
        <w:rPr>
          <w:rFonts w:ascii="Times New Roman" w:hAnsi="Times New Roman"/>
          <w:b/>
          <w:color w:val="FF0000"/>
          <w:sz w:val="22"/>
          <w:szCs w:val="22"/>
        </w:rPr>
      </w:pPr>
    </w:p>
    <w:p w:rsidR="007151D8" w:rsidRDefault="007151D8" w:rsidP="009B3B1A">
      <w:pPr>
        <w:pStyle w:val="Zwykytekst"/>
        <w:spacing w:line="360" w:lineRule="auto"/>
        <w:rPr>
          <w:rFonts w:ascii="Times New Roman" w:hAnsi="Times New Roman"/>
          <w:b/>
          <w:color w:val="FF0000"/>
          <w:sz w:val="22"/>
          <w:szCs w:val="22"/>
        </w:rPr>
      </w:pPr>
    </w:p>
    <w:p w:rsidR="007151D8" w:rsidRPr="00071C00" w:rsidRDefault="007151D8" w:rsidP="009B3B1A">
      <w:pPr>
        <w:pStyle w:val="Zwykytekst"/>
        <w:spacing w:line="360" w:lineRule="auto"/>
        <w:rPr>
          <w:rFonts w:ascii="Times New Roman" w:hAnsi="Times New Roman"/>
          <w:b/>
          <w:color w:val="FF0000"/>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lastRenderedPageBreak/>
        <w:t>§ 10</w:t>
      </w:r>
    </w:p>
    <w:p w:rsidR="009B3B1A" w:rsidRPr="00D07DBA" w:rsidRDefault="009B3B1A" w:rsidP="00D07DBA">
      <w:pPr>
        <w:pStyle w:val="Zwykytekst"/>
        <w:numPr>
          <w:ilvl w:val="0"/>
          <w:numId w:val="5"/>
        </w:numPr>
        <w:spacing w:line="360" w:lineRule="auto"/>
        <w:ind w:left="0"/>
        <w:jc w:val="both"/>
        <w:rPr>
          <w:rFonts w:ascii="Times New Roman" w:hAnsi="Times New Roman"/>
          <w:sz w:val="22"/>
          <w:szCs w:val="22"/>
        </w:rPr>
      </w:pPr>
      <w:r w:rsidRPr="00071C00">
        <w:rPr>
          <w:rFonts w:ascii="Times New Roman" w:hAnsi="Times New Roman"/>
          <w:sz w:val="22"/>
          <w:szCs w:val="22"/>
        </w:rPr>
        <w:t xml:space="preserve">Podstawą skierowania na szkolenie jest złożenie stosownego zgłoszenia na szkolenie osoby uprawnionej </w:t>
      </w:r>
      <w:r w:rsidRPr="00071C00">
        <w:rPr>
          <w:rFonts w:ascii="Times New Roman" w:hAnsi="Times New Roman"/>
          <w:i/>
          <w:sz w:val="22"/>
          <w:szCs w:val="22"/>
        </w:rPr>
        <w:t>(załącznik nr 3 do Regulaminu).</w:t>
      </w:r>
    </w:p>
    <w:p w:rsidR="009B3B1A" w:rsidRPr="00D07DBA" w:rsidRDefault="009B3B1A" w:rsidP="00D07DBA">
      <w:pPr>
        <w:pStyle w:val="Zwykytekst"/>
        <w:numPr>
          <w:ilvl w:val="0"/>
          <w:numId w:val="5"/>
        </w:numPr>
        <w:spacing w:line="360" w:lineRule="auto"/>
        <w:ind w:left="0"/>
        <w:jc w:val="both"/>
        <w:rPr>
          <w:rFonts w:ascii="Times New Roman" w:hAnsi="Times New Roman"/>
          <w:sz w:val="22"/>
          <w:szCs w:val="22"/>
        </w:rPr>
      </w:pPr>
      <w:r w:rsidRPr="00D07DBA">
        <w:rPr>
          <w:rFonts w:ascii="Times New Roman" w:hAnsi="Times New Roman"/>
          <w:sz w:val="22"/>
          <w:szCs w:val="22"/>
        </w:rPr>
        <w:t>Zgłoszenie może zostać złożone przez następujące osoby:</w:t>
      </w:r>
    </w:p>
    <w:p w:rsidR="009B3B1A" w:rsidRDefault="009B3B1A" w:rsidP="00D07DBA">
      <w:pPr>
        <w:pStyle w:val="Zwykytekst"/>
        <w:numPr>
          <w:ilvl w:val="0"/>
          <w:numId w:val="38"/>
        </w:numPr>
        <w:spacing w:line="360" w:lineRule="auto"/>
        <w:ind w:left="426"/>
        <w:jc w:val="both"/>
        <w:rPr>
          <w:rFonts w:ascii="Times New Roman" w:hAnsi="Times New Roman"/>
          <w:sz w:val="22"/>
          <w:szCs w:val="22"/>
        </w:rPr>
      </w:pPr>
      <w:r w:rsidRPr="00071C00">
        <w:rPr>
          <w:rFonts w:ascii="Times New Roman" w:hAnsi="Times New Roman"/>
          <w:sz w:val="22"/>
          <w:szCs w:val="22"/>
        </w:rPr>
        <w:t>doradcę  klienta,</w:t>
      </w:r>
    </w:p>
    <w:p w:rsidR="009B3B1A" w:rsidRPr="00D07DBA" w:rsidRDefault="009B3B1A" w:rsidP="00D07DBA">
      <w:pPr>
        <w:pStyle w:val="Zwykytekst"/>
        <w:numPr>
          <w:ilvl w:val="0"/>
          <w:numId w:val="38"/>
        </w:numPr>
        <w:spacing w:line="360" w:lineRule="auto"/>
        <w:ind w:left="426"/>
        <w:jc w:val="both"/>
        <w:rPr>
          <w:rFonts w:ascii="Times New Roman" w:hAnsi="Times New Roman"/>
          <w:sz w:val="22"/>
          <w:szCs w:val="22"/>
        </w:rPr>
      </w:pPr>
      <w:r w:rsidRPr="00D07DBA">
        <w:rPr>
          <w:rFonts w:ascii="Times New Roman" w:hAnsi="Times New Roman"/>
          <w:sz w:val="22"/>
          <w:szCs w:val="22"/>
        </w:rPr>
        <w:t>osobę uprawnioną do szkolenia.</w:t>
      </w:r>
    </w:p>
    <w:p w:rsidR="009B3B1A" w:rsidRPr="00071C00" w:rsidRDefault="009B3B1A" w:rsidP="00D07DBA">
      <w:pPr>
        <w:pStyle w:val="Zwykytekst"/>
        <w:numPr>
          <w:ilvl w:val="0"/>
          <w:numId w:val="5"/>
        </w:numPr>
        <w:spacing w:line="360" w:lineRule="auto"/>
        <w:ind w:left="0"/>
        <w:jc w:val="both"/>
        <w:rPr>
          <w:rFonts w:ascii="Times New Roman" w:hAnsi="Times New Roman"/>
          <w:sz w:val="22"/>
          <w:szCs w:val="22"/>
        </w:rPr>
      </w:pPr>
      <w:r w:rsidRPr="00071C00">
        <w:rPr>
          <w:rFonts w:ascii="Times New Roman" w:hAnsi="Times New Roman"/>
          <w:sz w:val="22"/>
          <w:szCs w:val="22"/>
        </w:rPr>
        <w:t>Kandydatów na szkolenia grupowe rekrutuje się na podstawie zgłoszeń zawierających zidentyfikowane potrzeby szkoleniowe zgłaszających osób, zgodnie z planem szkoleń oraz poprzez upublicznienie informacji</w:t>
      </w:r>
      <w:r>
        <w:rPr>
          <w:rFonts w:ascii="Times New Roman" w:hAnsi="Times New Roman"/>
          <w:sz w:val="22"/>
          <w:szCs w:val="22"/>
        </w:rPr>
        <w:t xml:space="preserve"> </w:t>
      </w:r>
      <w:r w:rsidRPr="00071C00">
        <w:rPr>
          <w:rFonts w:ascii="Times New Roman" w:hAnsi="Times New Roman"/>
          <w:sz w:val="22"/>
          <w:szCs w:val="22"/>
        </w:rPr>
        <w:t>o przeprowadzeniu naboru na szkolenie.</w:t>
      </w:r>
    </w:p>
    <w:p w:rsidR="009B3B1A" w:rsidRPr="00071C00" w:rsidRDefault="009B3B1A"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11</w:t>
      </w:r>
    </w:p>
    <w:p w:rsidR="00DA3F5D" w:rsidRPr="00DA3F5D" w:rsidRDefault="00E3309B" w:rsidP="00D07DBA">
      <w:pPr>
        <w:pStyle w:val="Zwykytekst"/>
        <w:numPr>
          <w:ilvl w:val="0"/>
          <w:numId w:val="7"/>
        </w:numPr>
        <w:spacing w:line="360" w:lineRule="auto"/>
        <w:ind w:left="0"/>
        <w:jc w:val="both"/>
        <w:rPr>
          <w:rFonts w:ascii="Times New Roman" w:hAnsi="Times New Roman"/>
          <w:sz w:val="22"/>
          <w:szCs w:val="22"/>
        </w:rPr>
      </w:pPr>
      <w:r>
        <w:rPr>
          <w:rFonts w:ascii="Times New Roman" w:hAnsi="Times New Roman"/>
          <w:sz w:val="22"/>
          <w:szCs w:val="22"/>
        </w:rPr>
        <w:t xml:space="preserve">Skierowanie na szkolenie jest uzależnione od opinii zespołu </w:t>
      </w:r>
      <w:r w:rsidRPr="00E3309B">
        <w:rPr>
          <w:rFonts w:ascii="Times New Roman" w:hAnsi="Times New Roman"/>
          <w:i/>
          <w:sz w:val="22"/>
          <w:szCs w:val="22"/>
        </w:rPr>
        <w:t>(załącznik nr 4 do Regulaminu)</w:t>
      </w:r>
      <w:r w:rsidR="00DA3F5D">
        <w:rPr>
          <w:rFonts w:ascii="Times New Roman" w:hAnsi="Times New Roman"/>
          <w:i/>
          <w:sz w:val="22"/>
          <w:szCs w:val="22"/>
        </w:rPr>
        <w:t xml:space="preserve"> </w:t>
      </w:r>
      <w:r w:rsidR="00DA3F5D" w:rsidRPr="00DA3F5D">
        <w:rPr>
          <w:rFonts w:ascii="Times New Roman" w:hAnsi="Times New Roman"/>
          <w:sz w:val="22"/>
          <w:szCs w:val="22"/>
        </w:rPr>
        <w:t>w skład którego wchodzi</w:t>
      </w:r>
      <w:r w:rsidR="00DA3F5D">
        <w:rPr>
          <w:rFonts w:ascii="Times New Roman" w:hAnsi="Times New Roman"/>
          <w:sz w:val="22"/>
          <w:szCs w:val="22"/>
        </w:rPr>
        <w:t>:</w:t>
      </w:r>
    </w:p>
    <w:p w:rsidR="00DA3F5D" w:rsidRPr="00DA3F5D" w:rsidRDefault="00DA3F5D" w:rsidP="00DA3F5D">
      <w:pPr>
        <w:pStyle w:val="Zwykytekst"/>
        <w:numPr>
          <w:ilvl w:val="0"/>
          <w:numId w:val="48"/>
        </w:numPr>
        <w:spacing w:line="360" w:lineRule="auto"/>
        <w:ind w:left="426"/>
        <w:jc w:val="both"/>
        <w:rPr>
          <w:rFonts w:ascii="Times New Roman" w:hAnsi="Times New Roman"/>
          <w:i/>
          <w:sz w:val="22"/>
          <w:szCs w:val="22"/>
        </w:rPr>
      </w:pPr>
      <w:r w:rsidRPr="00DA3F5D">
        <w:rPr>
          <w:rFonts w:ascii="Times New Roman" w:hAnsi="Times New Roman"/>
          <w:sz w:val="22"/>
          <w:szCs w:val="22"/>
        </w:rPr>
        <w:t>przewodniczący zespołu – zastępca Dyrektora PUP,</w:t>
      </w:r>
    </w:p>
    <w:p w:rsidR="00DA3F5D" w:rsidRDefault="00DA3F5D" w:rsidP="00DA3F5D">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członek zespołu – </w:t>
      </w:r>
      <w:r>
        <w:rPr>
          <w:rFonts w:ascii="Times New Roman" w:hAnsi="Times New Roman"/>
          <w:sz w:val="22"/>
          <w:szCs w:val="22"/>
        </w:rPr>
        <w:t>kierownik RURP</w:t>
      </w:r>
      <w:r w:rsidRPr="00D07DBA">
        <w:rPr>
          <w:rFonts w:ascii="Times New Roman" w:hAnsi="Times New Roman"/>
          <w:sz w:val="22"/>
          <w:szCs w:val="22"/>
        </w:rPr>
        <w:t>,</w:t>
      </w:r>
    </w:p>
    <w:p w:rsidR="00DA3F5D" w:rsidRDefault="00DA3F5D" w:rsidP="00DA3F5D">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członek zespołu – specjalista ds. rozwoju zawodowego,</w:t>
      </w:r>
    </w:p>
    <w:p w:rsidR="00DA3F5D" w:rsidRPr="00D07DBA" w:rsidRDefault="00DA3F5D" w:rsidP="00DA3F5D">
      <w:pPr>
        <w:pStyle w:val="Zwykytekst"/>
        <w:numPr>
          <w:ilvl w:val="0"/>
          <w:numId w:val="6"/>
        </w:numPr>
        <w:spacing w:line="360" w:lineRule="auto"/>
        <w:ind w:left="426"/>
        <w:jc w:val="both"/>
        <w:rPr>
          <w:rFonts w:ascii="Times New Roman" w:hAnsi="Times New Roman"/>
          <w:sz w:val="22"/>
          <w:szCs w:val="22"/>
        </w:rPr>
      </w:pPr>
      <w:r w:rsidRPr="00D07DBA">
        <w:rPr>
          <w:rFonts w:ascii="Times New Roman" w:hAnsi="Times New Roman"/>
          <w:sz w:val="22"/>
          <w:szCs w:val="22"/>
        </w:rPr>
        <w:t>członek zespołu –</w:t>
      </w:r>
      <w:r>
        <w:rPr>
          <w:rFonts w:ascii="Times New Roman" w:hAnsi="Times New Roman"/>
          <w:sz w:val="22"/>
          <w:szCs w:val="22"/>
        </w:rPr>
        <w:t xml:space="preserve"> doradca klienta</w:t>
      </w:r>
      <w:r w:rsidRPr="00D07DBA">
        <w:rPr>
          <w:rFonts w:ascii="Times New Roman" w:hAnsi="Times New Roman"/>
          <w:sz w:val="22"/>
          <w:szCs w:val="22"/>
        </w:rPr>
        <w:t>.</w:t>
      </w:r>
    </w:p>
    <w:p w:rsidR="004D6C15" w:rsidRPr="004D6C15" w:rsidRDefault="004D6C15" w:rsidP="004D6C15">
      <w:pPr>
        <w:pStyle w:val="Zwykytekst"/>
        <w:numPr>
          <w:ilvl w:val="0"/>
          <w:numId w:val="7"/>
        </w:numPr>
        <w:spacing w:line="360" w:lineRule="auto"/>
        <w:ind w:left="0"/>
        <w:jc w:val="both"/>
        <w:rPr>
          <w:rFonts w:ascii="Times New Roman" w:hAnsi="Times New Roman"/>
          <w:sz w:val="22"/>
          <w:szCs w:val="22"/>
        </w:rPr>
      </w:pPr>
      <w:r w:rsidRPr="004D6C15">
        <w:rPr>
          <w:rFonts w:ascii="Times New Roman" w:hAnsi="Times New Roman"/>
          <w:sz w:val="22"/>
          <w:szCs w:val="22"/>
        </w:rPr>
        <w:t xml:space="preserve">W uzasadnionych przypadkach </w:t>
      </w:r>
      <w:r>
        <w:rPr>
          <w:rFonts w:ascii="Times New Roman" w:hAnsi="Times New Roman"/>
          <w:sz w:val="22"/>
          <w:szCs w:val="22"/>
        </w:rPr>
        <w:t xml:space="preserve">skierowanie na szkolenie grupowe uzależnione jest </w:t>
      </w:r>
      <w:r w:rsidRPr="004D6C15">
        <w:rPr>
          <w:rFonts w:ascii="Times New Roman" w:hAnsi="Times New Roman"/>
          <w:sz w:val="22"/>
          <w:szCs w:val="22"/>
        </w:rPr>
        <w:t xml:space="preserve">od opinii lekarskiej mającej na celu stwierdzenie zdolności do pracy w określonym zawodzie lub na kreślonym stanowisku. </w:t>
      </w:r>
    </w:p>
    <w:p w:rsidR="009B3B1A" w:rsidRDefault="009B3B1A" w:rsidP="00D07DBA">
      <w:pPr>
        <w:pStyle w:val="Zwykytekst"/>
        <w:numPr>
          <w:ilvl w:val="0"/>
          <w:numId w:val="7"/>
        </w:numPr>
        <w:spacing w:line="360" w:lineRule="auto"/>
        <w:ind w:left="0"/>
        <w:jc w:val="both"/>
        <w:rPr>
          <w:rFonts w:ascii="Times New Roman" w:hAnsi="Times New Roman"/>
          <w:sz w:val="22"/>
          <w:szCs w:val="22"/>
        </w:rPr>
      </w:pPr>
      <w:r w:rsidRPr="00071C00">
        <w:rPr>
          <w:rFonts w:ascii="Times New Roman" w:hAnsi="Times New Roman"/>
          <w:sz w:val="22"/>
          <w:szCs w:val="22"/>
        </w:rPr>
        <w:t>Przy doborze kandydatów na szkolenia grupowe w pierwszej kolejności będą preferowane osoby, które:</w:t>
      </w:r>
    </w:p>
    <w:p w:rsidR="007A7001" w:rsidRDefault="007A7001" w:rsidP="007A7001">
      <w:pPr>
        <w:pStyle w:val="Zwykytekst"/>
        <w:numPr>
          <w:ilvl w:val="0"/>
          <w:numId w:val="8"/>
        </w:numPr>
        <w:spacing w:line="360" w:lineRule="auto"/>
        <w:ind w:left="426"/>
        <w:jc w:val="both"/>
        <w:rPr>
          <w:rFonts w:ascii="Times New Roman" w:hAnsi="Times New Roman"/>
          <w:sz w:val="22"/>
          <w:szCs w:val="22"/>
        </w:rPr>
      </w:pPr>
      <w:r w:rsidRPr="00071C00">
        <w:rPr>
          <w:rFonts w:ascii="Times New Roman" w:hAnsi="Times New Roman"/>
          <w:sz w:val="22"/>
          <w:szCs w:val="22"/>
        </w:rPr>
        <w:t>spełniają dodatkowe kryteria kwalifikacyjne (wymogi) wynikające ze specyfikacji danego szkolenia,</w:t>
      </w:r>
    </w:p>
    <w:p w:rsidR="007A7001" w:rsidRDefault="007A7001" w:rsidP="007A7001">
      <w:pPr>
        <w:pStyle w:val="Zwykytekst"/>
        <w:numPr>
          <w:ilvl w:val="0"/>
          <w:numId w:val="8"/>
        </w:numPr>
        <w:spacing w:line="360" w:lineRule="auto"/>
        <w:ind w:left="426"/>
        <w:jc w:val="both"/>
        <w:rPr>
          <w:rFonts w:ascii="Times New Roman" w:hAnsi="Times New Roman"/>
          <w:sz w:val="22"/>
          <w:szCs w:val="22"/>
        </w:rPr>
      </w:pPr>
      <w:r w:rsidRPr="00D07DBA">
        <w:rPr>
          <w:rFonts w:ascii="Times New Roman" w:hAnsi="Times New Roman"/>
          <w:sz w:val="22"/>
          <w:szCs w:val="22"/>
        </w:rPr>
        <w:t>dotychczas nie korzystały z tej formy pomocy,</w:t>
      </w:r>
    </w:p>
    <w:p w:rsidR="007A7001" w:rsidRDefault="007A7001" w:rsidP="007A7001">
      <w:pPr>
        <w:pStyle w:val="Zwykytekst"/>
        <w:numPr>
          <w:ilvl w:val="0"/>
          <w:numId w:val="8"/>
        </w:numPr>
        <w:spacing w:line="360" w:lineRule="auto"/>
        <w:ind w:left="426"/>
        <w:jc w:val="both"/>
        <w:rPr>
          <w:rFonts w:ascii="Times New Roman" w:hAnsi="Times New Roman"/>
          <w:sz w:val="22"/>
          <w:szCs w:val="22"/>
        </w:rPr>
      </w:pPr>
      <w:r w:rsidRPr="00D07DBA">
        <w:rPr>
          <w:rFonts w:ascii="Times New Roman" w:hAnsi="Times New Roman"/>
          <w:sz w:val="22"/>
          <w:szCs w:val="22"/>
        </w:rPr>
        <w:t>znajdują się w szczególnej sytuacji na rynku pracy zgodnie z art. 49  ustawy o promocji zatrudnienia i instytucjach rynku pracy,</w:t>
      </w:r>
    </w:p>
    <w:p w:rsidR="007A7001" w:rsidRPr="00D07DBA" w:rsidRDefault="007A7001" w:rsidP="007A7001">
      <w:pPr>
        <w:pStyle w:val="Zwykytekst"/>
        <w:numPr>
          <w:ilvl w:val="0"/>
          <w:numId w:val="8"/>
        </w:numPr>
        <w:spacing w:line="360" w:lineRule="auto"/>
        <w:ind w:left="426"/>
        <w:jc w:val="both"/>
        <w:rPr>
          <w:rFonts w:ascii="Times New Roman" w:hAnsi="Times New Roman"/>
          <w:sz w:val="22"/>
          <w:szCs w:val="22"/>
        </w:rPr>
      </w:pPr>
      <w:r w:rsidRPr="00D07DBA">
        <w:rPr>
          <w:rFonts w:ascii="Times New Roman" w:hAnsi="Times New Roman"/>
          <w:sz w:val="22"/>
          <w:szCs w:val="22"/>
        </w:rPr>
        <w:t>zostały wskazane do objęcia szkoleniem przez doradcę klienta.</w:t>
      </w:r>
    </w:p>
    <w:p w:rsidR="007A7001" w:rsidRDefault="007A7001" w:rsidP="00C262CB">
      <w:pPr>
        <w:pStyle w:val="Zwykytekst"/>
        <w:numPr>
          <w:ilvl w:val="0"/>
          <w:numId w:val="44"/>
        </w:numPr>
        <w:spacing w:line="360" w:lineRule="auto"/>
        <w:ind w:left="0"/>
        <w:jc w:val="both"/>
        <w:rPr>
          <w:rFonts w:ascii="Times New Roman" w:hAnsi="Times New Roman"/>
          <w:sz w:val="22"/>
          <w:szCs w:val="22"/>
        </w:rPr>
      </w:pPr>
      <w:r w:rsidRPr="00071C00">
        <w:rPr>
          <w:rFonts w:ascii="Times New Roman" w:hAnsi="Times New Roman"/>
          <w:sz w:val="22"/>
          <w:szCs w:val="22"/>
        </w:rPr>
        <w:t>Każd</w:t>
      </w:r>
      <w:r w:rsidR="00E04DA5">
        <w:rPr>
          <w:rFonts w:ascii="Times New Roman" w:hAnsi="Times New Roman"/>
          <w:sz w:val="22"/>
          <w:szCs w:val="22"/>
        </w:rPr>
        <w:t>e</w:t>
      </w:r>
      <w:r w:rsidRPr="00071C00">
        <w:rPr>
          <w:rFonts w:ascii="Times New Roman" w:hAnsi="Times New Roman"/>
          <w:sz w:val="22"/>
          <w:szCs w:val="22"/>
        </w:rPr>
        <w:t xml:space="preserve"> </w:t>
      </w:r>
      <w:r w:rsidR="00C262CB">
        <w:rPr>
          <w:rFonts w:ascii="Times New Roman" w:hAnsi="Times New Roman"/>
          <w:sz w:val="22"/>
          <w:szCs w:val="22"/>
        </w:rPr>
        <w:t xml:space="preserve">zgłoszenie </w:t>
      </w:r>
      <w:r w:rsidRPr="00071C00">
        <w:rPr>
          <w:rFonts w:ascii="Times New Roman" w:hAnsi="Times New Roman"/>
          <w:sz w:val="22"/>
          <w:szCs w:val="22"/>
        </w:rPr>
        <w:t>rozpatrywan</w:t>
      </w:r>
      <w:r w:rsidR="00C262CB">
        <w:rPr>
          <w:rFonts w:ascii="Times New Roman" w:hAnsi="Times New Roman"/>
          <w:sz w:val="22"/>
          <w:szCs w:val="22"/>
        </w:rPr>
        <w:t>e</w:t>
      </w:r>
      <w:r w:rsidRPr="00071C00">
        <w:rPr>
          <w:rFonts w:ascii="Times New Roman" w:hAnsi="Times New Roman"/>
          <w:sz w:val="22"/>
          <w:szCs w:val="22"/>
        </w:rPr>
        <w:t xml:space="preserve"> jest indywidualnie.</w:t>
      </w:r>
    </w:p>
    <w:p w:rsidR="007A7001" w:rsidRPr="00D07DBA" w:rsidRDefault="007A7001" w:rsidP="00C262CB">
      <w:pPr>
        <w:pStyle w:val="Zwykytekst"/>
        <w:numPr>
          <w:ilvl w:val="0"/>
          <w:numId w:val="44"/>
        </w:numPr>
        <w:spacing w:line="360" w:lineRule="auto"/>
        <w:ind w:left="0"/>
        <w:jc w:val="both"/>
        <w:rPr>
          <w:rFonts w:ascii="Times New Roman" w:hAnsi="Times New Roman"/>
          <w:sz w:val="22"/>
          <w:szCs w:val="22"/>
        </w:rPr>
      </w:pPr>
      <w:r w:rsidRPr="00D07DBA">
        <w:rPr>
          <w:rFonts w:ascii="Times New Roman" w:hAnsi="Times New Roman"/>
          <w:b/>
          <w:sz w:val="22"/>
          <w:szCs w:val="22"/>
        </w:rPr>
        <w:t>W</w:t>
      </w:r>
      <w:r w:rsidRPr="00D07DBA">
        <w:rPr>
          <w:rFonts w:ascii="Times New Roman" w:hAnsi="Times New Roman"/>
          <w:sz w:val="22"/>
          <w:szCs w:val="22"/>
        </w:rPr>
        <w:t xml:space="preserve"> </w:t>
      </w:r>
      <w:r w:rsidRPr="00D07DBA">
        <w:rPr>
          <w:rFonts w:ascii="Times New Roman" w:hAnsi="Times New Roman"/>
          <w:b/>
          <w:sz w:val="22"/>
          <w:szCs w:val="22"/>
        </w:rPr>
        <w:t>przypadku rozpoczęcia szkolenia bez otrzymania skierowania z PUP, sfinansowanie kosztów szkolenia nie przysługuje.</w:t>
      </w:r>
    </w:p>
    <w:p w:rsidR="007A7001" w:rsidRPr="00071C00" w:rsidRDefault="007A7001" w:rsidP="009B3B1A">
      <w:pPr>
        <w:pStyle w:val="Zwykytekst"/>
        <w:spacing w:line="360" w:lineRule="auto"/>
        <w:rPr>
          <w:rFonts w:ascii="Times New Roman" w:hAnsi="Times New Roman"/>
          <w:b/>
          <w:color w:val="FF0000"/>
          <w:sz w:val="22"/>
          <w:szCs w:val="22"/>
        </w:rPr>
      </w:pPr>
    </w:p>
    <w:p w:rsidR="009B3B1A" w:rsidRPr="00071C00" w:rsidRDefault="009B3B1A" w:rsidP="009B3B1A">
      <w:pPr>
        <w:pStyle w:val="Zwykytekst"/>
        <w:spacing w:line="360" w:lineRule="auto"/>
        <w:jc w:val="center"/>
        <w:rPr>
          <w:rFonts w:ascii="Times New Roman" w:hAnsi="Times New Roman"/>
          <w:b/>
          <w:color w:val="000000"/>
          <w:sz w:val="22"/>
          <w:szCs w:val="22"/>
        </w:rPr>
      </w:pPr>
      <w:r w:rsidRPr="00071C00">
        <w:rPr>
          <w:rFonts w:ascii="Times New Roman" w:hAnsi="Times New Roman"/>
          <w:b/>
          <w:color w:val="000000"/>
          <w:sz w:val="22"/>
          <w:szCs w:val="22"/>
        </w:rPr>
        <w:t>Rozdział IV</w:t>
      </w:r>
    </w:p>
    <w:p w:rsidR="009B3B1A" w:rsidRPr="00071C00" w:rsidRDefault="009B3B1A" w:rsidP="009B3B1A">
      <w:pPr>
        <w:pStyle w:val="Zwykytekst"/>
        <w:spacing w:line="360" w:lineRule="auto"/>
        <w:jc w:val="center"/>
        <w:rPr>
          <w:rFonts w:ascii="Times New Roman" w:hAnsi="Times New Roman"/>
          <w:b/>
          <w:color w:val="000000"/>
          <w:sz w:val="22"/>
          <w:szCs w:val="22"/>
        </w:rPr>
      </w:pPr>
      <w:r w:rsidRPr="00071C00">
        <w:rPr>
          <w:rFonts w:ascii="Times New Roman" w:hAnsi="Times New Roman"/>
          <w:b/>
          <w:color w:val="000000"/>
          <w:sz w:val="22"/>
          <w:szCs w:val="22"/>
        </w:rPr>
        <w:t>PRAWA I OBOWIĄZKI BEZROBOTNEGO.</w:t>
      </w:r>
    </w:p>
    <w:p w:rsidR="009B3B1A" w:rsidRPr="00071C00" w:rsidRDefault="009B3B1A" w:rsidP="009B3B1A">
      <w:pPr>
        <w:pStyle w:val="Zwykytekst"/>
        <w:spacing w:line="360" w:lineRule="auto"/>
        <w:jc w:val="center"/>
        <w:rPr>
          <w:rFonts w:ascii="Times New Roman" w:hAnsi="Times New Roman"/>
          <w:color w:val="000000"/>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12</w:t>
      </w:r>
    </w:p>
    <w:p w:rsidR="009B3B1A" w:rsidRPr="00071C00" w:rsidRDefault="009B3B1A" w:rsidP="00D07DBA">
      <w:pPr>
        <w:pStyle w:val="Zwykytekst"/>
        <w:numPr>
          <w:ilvl w:val="0"/>
          <w:numId w:val="25"/>
        </w:numPr>
        <w:spacing w:line="360" w:lineRule="auto"/>
        <w:ind w:left="0"/>
        <w:jc w:val="both"/>
        <w:rPr>
          <w:rFonts w:ascii="Times New Roman" w:hAnsi="Times New Roman"/>
          <w:sz w:val="22"/>
          <w:szCs w:val="22"/>
        </w:rPr>
      </w:pPr>
      <w:r w:rsidRPr="00071C00">
        <w:rPr>
          <w:rFonts w:ascii="Times New Roman" w:hAnsi="Times New Roman"/>
          <w:sz w:val="22"/>
          <w:szCs w:val="22"/>
        </w:rPr>
        <w:t>Osoba skierowana na szkolenie zobowiązana jest do:</w:t>
      </w:r>
    </w:p>
    <w:p w:rsidR="009B3B1A" w:rsidRDefault="009B3B1A" w:rsidP="00D07DBA">
      <w:pPr>
        <w:pStyle w:val="Zwykytekst"/>
        <w:numPr>
          <w:ilvl w:val="0"/>
          <w:numId w:val="26"/>
        </w:numPr>
        <w:spacing w:line="360" w:lineRule="auto"/>
        <w:ind w:left="426"/>
        <w:jc w:val="both"/>
        <w:rPr>
          <w:rFonts w:ascii="Times New Roman" w:hAnsi="Times New Roman"/>
          <w:sz w:val="22"/>
          <w:szCs w:val="22"/>
        </w:rPr>
      </w:pPr>
      <w:r w:rsidRPr="00071C00">
        <w:rPr>
          <w:rFonts w:ascii="Times New Roman" w:hAnsi="Times New Roman"/>
          <w:sz w:val="22"/>
          <w:szCs w:val="22"/>
        </w:rPr>
        <w:t xml:space="preserve">uczestniczenia w szkoleniu w okresie wynikającym z harmonogramu zajęć, realizowania programu </w:t>
      </w:r>
      <w:r>
        <w:rPr>
          <w:rFonts w:ascii="Times New Roman" w:hAnsi="Times New Roman"/>
          <w:sz w:val="22"/>
          <w:szCs w:val="22"/>
        </w:rPr>
        <w:t xml:space="preserve">            </w:t>
      </w:r>
      <w:r w:rsidRPr="00071C00">
        <w:rPr>
          <w:rFonts w:ascii="Times New Roman" w:hAnsi="Times New Roman"/>
          <w:sz w:val="22"/>
          <w:szCs w:val="22"/>
        </w:rPr>
        <w:t>i przestrzegania regulaminu obowiązującego w ośrodku szkoleniowym,</w:t>
      </w:r>
    </w:p>
    <w:p w:rsidR="009B3B1A" w:rsidRDefault="009B3B1A" w:rsidP="00D07DBA">
      <w:pPr>
        <w:pStyle w:val="Zwykytekst"/>
        <w:numPr>
          <w:ilvl w:val="0"/>
          <w:numId w:val="26"/>
        </w:numPr>
        <w:spacing w:line="360" w:lineRule="auto"/>
        <w:ind w:left="426"/>
        <w:jc w:val="both"/>
        <w:rPr>
          <w:rFonts w:ascii="Times New Roman" w:hAnsi="Times New Roman"/>
          <w:sz w:val="22"/>
          <w:szCs w:val="22"/>
        </w:rPr>
      </w:pPr>
      <w:r w:rsidRPr="00D07DBA">
        <w:rPr>
          <w:rFonts w:ascii="Times New Roman" w:hAnsi="Times New Roman"/>
          <w:sz w:val="22"/>
          <w:szCs w:val="22"/>
        </w:rPr>
        <w:t>ukończenia szkolenia w przewidzianym terminie,</w:t>
      </w:r>
    </w:p>
    <w:p w:rsidR="009B3B1A" w:rsidRPr="00D07DBA" w:rsidRDefault="009B3B1A" w:rsidP="00D07DBA">
      <w:pPr>
        <w:pStyle w:val="Zwykytekst"/>
        <w:numPr>
          <w:ilvl w:val="0"/>
          <w:numId w:val="26"/>
        </w:numPr>
        <w:spacing w:line="360" w:lineRule="auto"/>
        <w:ind w:left="426"/>
        <w:jc w:val="both"/>
        <w:rPr>
          <w:rFonts w:ascii="Times New Roman" w:hAnsi="Times New Roman"/>
          <w:sz w:val="22"/>
          <w:szCs w:val="22"/>
        </w:rPr>
      </w:pPr>
      <w:r w:rsidRPr="00D07DBA">
        <w:rPr>
          <w:rFonts w:ascii="Times New Roman" w:hAnsi="Times New Roman"/>
          <w:sz w:val="22"/>
          <w:szCs w:val="22"/>
        </w:rPr>
        <w:lastRenderedPageBreak/>
        <w:t>każdorazowego usprawiedliwienia nieobecności na zajęciach – w przypadku nieobecności spowodowanej chorobą, pobytem w szpitalu lub koniecznością osobistego sprawowania opieki nad członkiem rodziny, o których mowa w przepisach o świadczeniach pieniężnych z ubezpieczenia społecznego w razie choroby i macierzyństwa, osoba skierowana jest obowiązana do przedstawienia w urzędzie zwolnienia lekarskiego (ZUS ZLA) w terminie 2 dni od dnia wystawienia oraz poinformowania o tym fakcie Ośrod</w:t>
      </w:r>
      <w:r w:rsidR="003F36A3">
        <w:rPr>
          <w:rFonts w:ascii="Times New Roman" w:hAnsi="Times New Roman"/>
          <w:sz w:val="22"/>
          <w:szCs w:val="22"/>
        </w:rPr>
        <w:t>e</w:t>
      </w:r>
      <w:r w:rsidRPr="00D07DBA">
        <w:rPr>
          <w:rFonts w:ascii="Times New Roman" w:hAnsi="Times New Roman"/>
          <w:sz w:val="22"/>
          <w:szCs w:val="22"/>
        </w:rPr>
        <w:t>k Szkoleniow</w:t>
      </w:r>
      <w:r w:rsidR="003F36A3">
        <w:rPr>
          <w:rFonts w:ascii="Times New Roman" w:hAnsi="Times New Roman"/>
          <w:sz w:val="22"/>
          <w:szCs w:val="22"/>
        </w:rPr>
        <w:t>y</w:t>
      </w:r>
      <w:r w:rsidRPr="00D07DBA">
        <w:rPr>
          <w:rFonts w:ascii="Times New Roman" w:hAnsi="Times New Roman"/>
          <w:sz w:val="22"/>
          <w:szCs w:val="22"/>
        </w:rPr>
        <w:t>.</w:t>
      </w:r>
    </w:p>
    <w:p w:rsidR="009B3B1A" w:rsidRPr="00071C00" w:rsidRDefault="009B3B1A" w:rsidP="00D07DBA">
      <w:pPr>
        <w:pStyle w:val="Zwykytekst"/>
        <w:numPr>
          <w:ilvl w:val="0"/>
          <w:numId w:val="25"/>
        </w:numPr>
        <w:spacing w:line="360" w:lineRule="auto"/>
        <w:ind w:left="0"/>
        <w:jc w:val="both"/>
        <w:rPr>
          <w:rFonts w:ascii="Times New Roman" w:hAnsi="Times New Roman"/>
          <w:sz w:val="22"/>
          <w:szCs w:val="22"/>
        </w:rPr>
      </w:pPr>
      <w:r w:rsidRPr="00071C00">
        <w:rPr>
          <w:rFonts w:ascii="Times New Roman" w:hAnsi="Times New Roman"/>
          <w:sz w:val="22"/>
          <w:szCs w:val="22"/>
        </w:rPr>
        <w:t>Osoba skierowana na szkolenie zobowiązana jest zawiadomić PUP w terminie 7 dni o podjęciu zatrudnienia, innej pracy zarobkowej lub o złożeniu wniosku o wpis do ewidencji działalności gospodarczej oraz o zaistnieniu innych okoliczności powodujących utratę statusu osoby bezrobotnej lub utratę prawa do zasiłku.</w:t>
      </w:r>
    </w:p>
    <w:p w:rsidR="009B3B1A" w:rsidRPr="00D07DBA" w:rsidRDefault="009B3B1A" w:rsidP="009B3B1A">
      <w:pPr>
        <w:pStyle w:val="Zwykytekst"/>
        <w:spacing w:line="360" w:lineRule="auto"/>
        <w:jc w:val="both"/>
        <w:rPr>
          <w:rFonts w:ascii="Times New Roman" w:hAnsi="Times New Roman"/>
          <w:sz w:val="22"/>
          <w:szCs w:val="22"/>
        </w:rPr>
      </w:pPr>
    </w:p>
    <w:p w:rsidR="009B3B1A" w:rsidRPr="00D07DBA" w:rsidRDefault="009B3B1A" w:rsidP="009B3B1A">
      <w:pPr>
        <w:pStyle w:val="Zwykytekst"/>
        <w:spacing w:line="360" w:lineRule="auto"/>
        <w:jc w:val="center"/>
        <w:rPr>
          <w:rFonts w:ascii="Times New Roman" w:hAnsi="Times New Roman"/>
          <w:b/>
          <w:sz w:val="22"/>
          <w:szCs w:val="22"/>
        </w:rPr>
      </w:pPr>
      <w:r w:rsidRPr="00D07DBA">
        <w:rPr>
          <w:rFonts w:ascii="Times New Roman" w:hAnsi="Times New Roman"/>
          <w:b/>
          <w:sz w:val="22"/>
          <w:szCs w:val="22"/>
        </w:rPr>
        <w:t>§ 13</w:t>
      </w:r>
    </w:p>
    <w:p w:rsidR="009B3B1A" w:rsidRPr="00D07DBA" w:rsidRDefault="009B3B1A" w:rsidP="00D07DBA">
      <w:pPr>
        <w:pStyle w:val="Zwykytekst"/>
        <w:numPr>
          <w:ilvl w:val="0"/>
          <w:numId w:val="9"/>
        </w:numPr>
        <w:spacing w:line="360" w:lineRule="auto"/>
        <w:ind w:left="0"/>
        <w:jc w:val="both"/>
        <w:rPr>
          <w:rFonts w:ascii="Times New Roman" w:hAnsi="Times New Roman"/>
          <w:sz w:val="22"/>
          <w:szCs w:val="22"/>
        </w:rPr>
      </w:pPr>
      <w:r w:rsidRPr="00D07DBA">
        <w:rPr>
          <w:rFonts w:ascii="Times New Roman" w:hAnsi="Times New Roman"/>
          <w:sz w:val="22"/>
          <w:szCs w:val="22"/>
        </w:rPr>
        <w:t>Osoba bezrobotna zostaje pozbawiona statusu w sytuacji gdy:</w:t>
      </w:r>
    </w:p>
    <w:p w:rsidR="009B3B1A" w:rsidRPr="00D07DBA" w:rsidRDefault="009B3B1A" w:rsidP="00D07DBA">
      <w:pPr>
        <w:pStyle w:val="Zwykytekst"/>
        <w:numPr>
          <w:ilvl w:val="0"/>
          <w:numId w:val="42"/>
        </w:numPr>
        <w:spacing w:line="360" w:lineRule="auto"/>
        <w:ind w:left="426"/>
        <w:jc w:val="both"/>
        <w:rPr>
          <w:rFonts w:ascii="Times New Roman" w:hAnsi="Times New Roman"/>
          <w:sz w:val="22"/>
          <w:szCs w:val="22"/>
        </w:rPr>
      </w:pPr>
      <w:r w:rsidRPr="00D07DBA">
        <w:rPr>
          <w:rFonts w:ascii="Times New Roman" w:hAnsi="Times New Roman"/>
          <w:sz w:val="22"/>
          <w:szCs w:val="22"/>
        </w:rPr>
        <w:t>z własnej winy przerwie szkolenie (pozbawienie status następuje od dnia przerwania),</w:t>
      </w:r>
    </w:p>
    <w:p w:rsidR="009B3B1A" w:rsidRPr="00D07DBA" w:rsidRDefault="009B3B1A" w:rsidP="00D07DBA">
      <w:pPr>
        <w:pStyle w:val="Zwykytekst"/>
        <w:numPr>
          <w:ilvl w:val="0"/>
          <w:numId w:val="42"/>
        </w:numPr>
        <w:spacing w:line="360" w:lineRule="auto"/>
        <w:ind w:left="426"/>
        <w:jc w:val="both"/>
        <w:rPr>
          <w:rFonts w:ascii="Times New Roman" w:hAnsi="Times New Roman"/>
          <w:sz w:val="22"/>
          <w:szCs w:val="22"/>
        </w:rPr>
      </w:pPr>
      <w:r w:rsidRPr="00D07DBA">
        <w:rPr>
          <w:rFonts w:ascii="Times New Roman" w:hAnsi="Times New Roman"/>
          <w:sz w:val="22"/>
          <w:szCs w:val="22"/>
        </w:rPr>
        <w:t>po skierowaniu nie podejmie szkolenia (pozbawienie statusu następuje od dnia następnego po dniu wydania skierowania),</w:t>
      </w:r>
    </w:p>
    <w:p w:rsidR="009B3B1A" w:rsidRPr="00D07DBA" w:rsidRDefault="009B3B1A" w:rsidP="00D07DBA">
      <w:pPr>
        <w:pStyle w:val="Zwykytekst"/>
        <w:numPr>
          <w:ilvl w:val="0"/>
          <w:numId w:val="9"/>
        </w:numPr>
        <w:spacing w:line="360" w:lineRule="auto"/>
        <w:ind w:left="0"/>
        <w:jc w:val="both"/>
        <w:rPr>
          <w:rFonts w:ascii="Times New Roman" w:hAnsi="Times New Roman"/>
          <w:sz w:val="22"/>
          <w:szCs w:val="22"/>
        </w:rPr>
      </w:pPr>
      <w:r w:rsidRPr="00D07DBA">
        <w:rPr>
          <w:rFonts w:ascii="Times New Roman" w:hAnsi="Times New Roman"/>
          <w:sz w:val="22"/>
          <w:szCs w:val="22"/>
        </w:rPr>
        <w:t>Pozbawienie statusu osoby bezrobotnej następuje na okres:</w:t>
      </w:r>
    </w:p>
    <w:p w:rsidR="009B3B1A" w:rsidRPr="00D07DBA" w:rsidRDefault="009B3B1A" w:rsidP="0098588E">
      <w:pPr>
        <w:pStyle w:val="Zwykytekst"/>
        <w:numPr>
          <w:ilvl w:val="0"/>
          <w:numId w:val="10"/>
        </w:numPr>
        <w:spacing w:line="360" w:lineRule="auto"/>
        <w:ind w:left="709"/>
        <w:jc w:val="both"/>
        <w:rPr>
          <w:rFonts w:ascii="Times New Roman" w:hAnsi="Times New Roman"/>
          <w:sz w:val="22"/>
          <w:szCs w:val="22"/>
        </w:rPr>
      </w:pPr>
      <w:r w:rsidRPr="00D07DBA">
        <w:rPr>
          <w:rFonts w:ascii="Times New Roman" w:hAnsi="Times New Roman"/>
          <w:b/>
          <w:sz w:val="22"/>
          <w:szCs w:val="22"/>
        </w:rPr>
        <w:t>120 dni</w:t>
      </w:r>
      <w:r w:rsidRPr="00D07DBA">
        <w:rPr>
          <w:rFonts w:ascii="Times New Roman" w:hAnsi="Times New Roman"/>
          <w:sz w:val="22"/>
          <w:szCs w:val="22"/>
        </w:rPr>
        <w:t xml:space="preserve"> w przypadku zaistnienia w/w sytuacji po raz pierwszy,</w:t>
      </w:r>
    </w:p>
    <w:p w:rsidR="009B3B1A" w:rsidRPr="00D07DBA" w:rsidRDefault="009B3B1A" w:rsidP="0098588E">
      <w:pPr>
        <w:pStyle w:val="Zwykytekst"/>
        <w:numPr>
          <w:ilvl w:val="0"/>
          <w:numId w:val="10"/>
        </w:numPr>
        <w:spacing w:line="360" w:lineRule="auto"/>
        <w:ind w:left="709"/>
        <w:jc w:val="both"/>
        <w:rPr>
          <w:rFonts w:ascii="Times New Roman" w:hAnsi="Times New Roman"/>
          <w:sz w:val="22"/>
          <w:szCs w:val="22"/>
        </w:rPr>
      </w:pPr>
      <w:r w:rsidRPr="00D07DBA">
        <w:rPr>
          <w:rFonts w:ascii="Times New Roman" w:hAnsi="Times New Roman"/>
          <w:b/>
          <w:sz w:val="22"/>
          <w:szCs w:val="22"/>
        </w:rPr>
        <w:t>180 dni</w:t>
      </w:r>
      <w:r w:rsidRPr="00D07DBA">
        <w:rPr>
          <w:rFonts w:ascii="Times New Roman" w:hAnsi="Times New Roman"/>
          <w:sz w:val="22"/>
          <w:szCs w:val="22"/>
        </w:rPr>
        <w:t xml:space="preserve"> w przypadku zaistnienia w/w sytuacji po raz drugi,</w:t>
      </w:r>
    </w:p>
    <w:p w:rsidR="009B3B1A" w:rsidRPr="00D07DBA" w:rsidRDefault="009B3B1A" w:rsidP="0098588E">
      <w:pPr>
        <w:pStyle w:val="Zwykytekst"/>
        <w:numPr>
          <w:ilvl w:val="0"/>
          <w:numId w:val="10"/>
        </w:numPr>
        <w:spacing w:line="360" w:lineRule="auto"/>
        <w:ind w:left="709"/>
        <w:jc w:val="both"/>
        <w:rPr>
          <w:rFonts w:ascii="Times New Roman" w:hAnsi="Times New Roman"/>
          <w:sz w:val="22"/>
          <w:szCs w:val="22"/>
        </w:rPr>
      </w:pPr>
      <w:r w:rsidRPr="00D07DBA">
        <w:rPr>
          <w:rFonts w:ascii="Times New Roman" w:hAnsi="Times New Roman"/>
          <w:b/>
          <w:sz w:val="22"/>
          <w:szCs w:val="22"/>
        </w:rPr>
        <w:t>270 dni</w:t>
      </w:r>
      <w:r w:rsidRPr="00D07DBA">
        <w:rPr>
          <w:rFonts w:ascii="Times New Roman" w:hAnsi="Times New Roman"/>
          <w:sz w:val="22"/>
          <w:szCs w:val="22"/>
        </w:rPr>
        <w:t xml:space="preserve"> w przypadku zaistnienia w/w sytuacji po raz trzeci i kolejny,</w:t>
      </w:r>
    </w:p>
    <w:p w:rsidR="009B3B1A" w:rsidRDefault="009B3B1A" w:rsidP="00D07DBA">
      <w:pPr>
        <w:pStyle w:val="Zwykytekst"/>
        <w:numPr>
          <w:ilvl w:val="0"/>
          <w:numId w:val="9"/>
        </w:numPr>
        <w:spacing w:line="360" w:lineRule="auto"/>
        <w:ind w:left="0"/>
        <w:jc w:val="both"/>
        <w:rPr>
          <w:rFonts w:ascii="Times New Roman" w:hAnsi="Times New Roman"/>
          <w:sz w:val="22"/>
          <w:szCs w:val="22"/>
        </w:rPr>
      </w:pPr>
      <w:r w:rsidRPr="00D07DBA">
        <w:rPr>
          <w:rFonts w:ascii="Times New Roman" w:hAnsi="Times New Roman"/>
          <w:sz w:val="22"/>
          <w:szCs w:val="22"/>
        </w:rPr>
        <w:t>Osoba poszukująca pracy, która bez uzasadnienia przyczyny nie podjęła lub przerwała szkolenia zostaje pozbawiona statusu osoby poszukującej pracy od dnia zaistnienia zdarzenia na okres 120 dni.</w:t>
      </w:r>
    </w:p>
    <w:p w:rsidR="009B3B1A" w:rsidRDefault="009B3B1A" w:rsidP="00D07DBA">
      <w:pPr>
        <w:pStyle w:val="Zwykytekst"/>
        <w:numPr>
          <w:ilvl w:val="0"/>
          <w:numId w:val="9"/>
        </w:numPr>
        <w:spacing w:line="360" w:lineRule="auto"/>
        <w:ind w:left="0"/>
        <w:jc w:val="both"/>
        <w:rPr>
          <w:rFonts w:ascii="Times New Roman" w:hAnsi="Times New Roman"/>
          <w:sz w:val="22"/>
          <w:szCs w:val="22"/>
        </w:rPr>
      </w:pPr>
      <w:r w:rsidRPr="00D07DBA">
        <w:rPr>
          <w:rFonts w:ascii="Times New Roman" w:hAnsi="Times New Roman"/>
          <w:sz w:val="22"/>
          <w:szCs w:val="22"/>
        </w:rPr>
        <w:t xml:space="preserve">Osoba, która z własnej winy nie ukończyła szkolenia jest zobowiązana </w:t>
      </w:r>
      <w:r w:rsidRPr="00D07DBA">
        <w:rPr>
          <w:rFonts w:ascii="Times New Roman" w:hAnsi="Times New Roman"/>
          <w:b/>
          <w:sz w:val="22"/>
          <w:szCs w:val="22"/>
        </w:rPr>
        <w:t xml:space="preserve">do zwrotu kosztów szkolenia, </w:t>
      </w:r>
      <w:r w:rsidRPr="00D07DBA">
        <w:rPr>
          <w:rFonts w:ascii="Times New Roman" w:hAnsi="Times New Roman"/>
          <w:sz w:val="22"/>
          <w:szCs w:val="22"/>
        </w:rPr>
        <w:t>chyba że powodem nieukończenia szkolenia jest podjęcie zatrudnienia, innej pracy zarobkowej lub działalności gospodarczej.</w:t>
      </w:r>
    </w:p>
    <w:p w:rsidR="009B3B1A" w:rsidRPr="00D07DBA" w:rsidRDefault="009B3B1A" w:rsidP="00D07DBA">
      <w:pPr>
        <w:pStyle w:val="Zwykytekst"/>
        <w:numPr>
          <w:ilvl w:val="0"/>
          <w:numId w:val="9"/>
        </w:numPr>
        <w:spacing w:line="360" w:lineRule="auto"/>
        <w:ind w:left="0"/>
        <w:jc w:val="both"/>
        <w:rPr>
          <w:rFonts w:ascii="Times New Roman" w:hAnsi="Times New Roman"/>
          <w:sz w:val="22"/>
          <w:szCs w:val="22"/>
        </w:rPr>
      </w:pPr>
      <w:r w:rsidRPr="00D07DBA">
        <w:rPr>
          <w:rFonts w:ascii="Times New Roman" w:hAnsi="Times New Roman"/>
          <w:sz w:val="22"/>
          <w:szCs w:val="22"/>
        </w:rPr>
        <w:t>Podjęcie zatrudnienia lub innej pracy zarobkowej powinno zostać udokumentowane umową zawartą                  z pracodawcą natomiast rozpoczęcie działalności gospodarczej wpisem w Centralnej Ewidencji                   i Informacji o Działalności Gospodarczej.</w:t>
      </w:r>
    </w:p>
    <w:p w:rsidR="009B3B1A" w:rsidRPr="00D07DBA" w:rsidRDefault="009B3B1A" w:rsidP="009B3B1A">
      <w:pPr>
        <w:pStyle w:val="Zwykytekst"/>
        <w:spacing w:line="360" w:lineRule="auto"/>
        <w:rPr>
          <w:rFonts w:ascii="Times New Roman" w:hAnsi="Times New Roman"/>
          <w:b/>
          <w:sz w:val="22"/>
          <w:szCs w:val="22"/>
        </w:rPr>
      </w:pPr>
    </w:p>
    <w:p w:rsidR="009B3B1A" w:rsidRPr="00D07DBA" w:rsidRDefault="009B3B1A" w:rsidP="009B3B1A">
      <w:pPr>
        <w:pStyle w:val="Zwykytekst"/>
        <w:spacing w:line="360" w:lineRule="auto"/>
        <w:jc w:val="center"/>
        <w:rPr>
          <w:rFonts w:ascii="Times New Roman" w:hAnsi="Times New Roman"/>
          <w:b/>
          <w:sz w:val="22"/>
          <w:szCs w:val="22"/>
        </w:rPr>
      </w:pPr>
      <w:r w:rsidRPr="00D07DBA">
        <w:rPr>
          <w:rFonts w:ascii="Times New Roman" w:hAnsi="Times New Roman"/>
          <w:b/>
          <w:sz w:val="22"/>
          <w:szCs w:val="22"/>
        </w:rPr>
        <w:t>§ 14</w:t>
      </w:r>
    </w:p>
    <w:p w:rsidR="009B3B1A" w:rsidRDefault="009B3B1A" w:rsidP="00D07DBA">
      <w:pPr>
        <w:pStyle w:val="Zwykytekst"/>
        <w:numPr>
          <w:ilvl w:val="0"/>
          <w:numId w:val="11"/>
        </w:numPr>
        <w:spacing w:line="360" w:lineRule="auto"/>
        <w:ind w:left="0"/>
        <w:jc w:val="both"/>
        <w:rPr>
          <w:rFonts w:ascii="Times New Roman" w:hAnsi="Times New Roman"/>
          <w:sz w:val="22"/>
          <w:szCs w:val="22"/>
        </w:rPr>
      </w:pPr>
      <w:r w:rsidRPr="00D07DBA">
        <w:rPr>
          <w:rFonts w:ascii="Times New Roman" w:hAnsi="Times New Roman"/>
          <w:sz w:val="22"/>
          <w:szCs w:val="22"/>
        </w:rPr>
        <w:t>Osobom bezrobotnym w okresie odbywania szkolenia przysługuje stypendium ze środków Funduszu Pracy, a osobom  niepełnosprawnym poszukującym pracy nie pozostającym w zatrudnieniu w okresie odbywania szkolenia przysługuje stypendium ze środków PFRON.</w:t>
      </w:r>
    </w:p>
    <w:p w:rsidR="009B3B1A" w:rsidRPr="00D07DBA" w:rsidRDefault="009B3B1A" w:rsidP="00D07DBA">
      <w:pPr>
        <w:pStyle w:val="Zwykytekst"/>
        <w:numPr>
          <w:ilvl w:val="0"/>
          <w:numId w:val="11"/>
        </w:numPr>
        <w:spacing w:line="360" w:lineRule="auto"/>
        <w:ind w:left="0"/>
        <w:jc w:val="both"/>
        <w:rPr>
          <w:rFonts w:ascii="Times New Roman" w:hAnsi="Times New Roman"/>
          <w:sz w:val="22"/>
          <w:szCs w:val="22"/>
        </w:rPr>
      </w:pPr>
      <w:r w:rsidRPr="00D07DBA">
        <w:rPr>
          <w:rFonts w:ascii="Times New Roman" w:hAnsi="Times New Roman"/>
          <w:sz w:val="22"/>
          <w:szCs w:val="22"/>
        </w:rPr>
        <w:t>Bezrobotnemu skierowanemu na szkolenie przez PUP przysługuje:</w:t>
      </w:r>
    </w:p>
    <w:p w:rsidR="009B3B1A" w:rsidRPr="00D07DB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t xml:space="preserve">stypendium szkoleniowe, które wynosi miesięcznie </w:t>
      </w:r>
      <w:r w:rsidRPr="00D07DBA">
        <w:rPr>
          <w:rFonts w:ascii="Times New Roman" w:hAnsi="Times New Roman"/>
          <w:b/>
          <w:sz w:val="22"/>
          <w:szCs w:val="22"/>
        </w:rPr>
        <w:t>120% zasiłku</w:t>
      </w:r>
      <w:r w:rsidRPr="00D07DBA">
        <w:rPr>
          <w:rFonts w:ascii="Times New Roman" w:hAnsi="Times New Roman"/>
          <w:sz w:val="22"/>
          <w:szCs w:val="22"/>
        </w:rPr>
        <w:t xml:space="preserve">, o którym mowa w art. 72 ust. 1 punkt 1 Ustawy </w:t>
      </w:r>
      <w:r w:rsidRPr="00D07DBA">
        <w:rPr>
          <w:rFonts w:ascii="Times New Roman" w:hAnsi="Times New Roman"/>
          <w:b/>
          <w:sz w:val="22"/>
          <w:szCs w:val="22"/>
        </w:rPr>
        <w:t>pod warunkiem</w:t>
      </w:r>
      <w:r w:rsidRPr="00D07DBA">
        <w:rPr>
          <w:rFonts w:ascii="Times New Roman" w:hAnsi="Times New Roman"/>
          <w:sz w:val="22"/>
          <w:szCs w:val="22"/>
        </w:rPr>
        <w:t xml:space="preserve">, że miesięczny wymiar godzin szkolenia wynosi </w:t>
      </w:r>
      <w:r w:rsidRPr="00D07DBA">
        <w:rPr>
          <w:rFonts w:ascii="Times New Roman" w:hAnsi="Times New Roman"/>
          <w:b/>
          <w:sz w:val="22"/>
          <w:szCs w:val="22"/>
        </w:rPr>
        <w:t>co najmniej 150 godzin</w:t>
      </w:r>
      <w:r w:rsidRPr="00D07DBA">
        <w:rPr>
          <w:rFonts w:ascii="Times New Roman" w:hAnsi="Times New Roman"/>
          <w:sz w:val="22"/>
          <w:szCs w:val="22"/>
        </w:rPr>
        <w:t xml:space="preserve">. W przypadku niższego miesięcznego wymiaru godzin szkolenia wysokość stypendium ustala się </w:t>
      </w:r>
      <w:r w:rsidRPr="00D07DBA">
        <w:rPr>
          <w:rFonts w:ascii="Times New Roman" w:hAnsi="Times New Roman"/>
          <w:b/>
          <w:sz w:val="22"/>
          <w:szCs w:val="22"/>
        </w:rPr>
        <w:t>proporcjonalnie, z tym że stypendium nie może być niższe niż 20% zasiłku dla bezrobotnych,</w:t>
      </w:r>
    </w:p>
    <w:p w:rsidR="009B3B1A" w:rsidRPr="00D07DB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lastRenderedPageBreak/>
        <w:t>stypendium szkoleniowe w wysokości 20% zasiłku dla osób bezrobotnych, jeżeli w trakcie szkolenia osoba bezrobotna skierowana na to szkolenie podjęła zatrudnienie lub inna pracę zarobkową lub działalność gospodarczą. Stypendium przysługuje od dnia podjęcia zatrudnienia, innej pracy zarobkowej lub działalności gospodarczej do dnia zakończenia szkolenia. Od stypendium tego nie są odprowadzane składki na ubezpieczenia społeczne,</w:t>
      </w:r>
    </w:p>
    <w:p w:rsidR="009B3B1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t>osobom skierowanym na szkolenie przez Starostę, z wyjątkiem osób posiadających z tego tytułu prawo do stypendium, przysługuje odszkodowanie z tytułu ubezpieczenia od następstw nieszczęśliwych wypadków powstałych w związku ze szkoleniem oraz w drodze do miejsca szkolenia i z powrotem, wypłacane przez instytucję ubezpieczeniową, w której</w:t>
      </w:r>
      <w:r>
        <w:rPr>
          <w:rFonts w:ascii="Times New Roman" w:hAnsi="Times New Roman"/>
          <w:sz w:val="22"/>
          <w:szCs w:val="22"/>
        </w:rPr>
        <w:t xml:space="preserve"> osoby te zostały ubezpieczone,</w:t>
      </w:r>
    </w:p>
    <w:p w:rsidR="009B3B1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t>zwrot kosztów zakwaterowania i wyżywienia bezrobotnego skierowanego na szkolenie odbywane poza miejscem zamieszkania, jeżeli wynika to z umowy zawartej z instytucją szkoleniową,</w:t>
      </w:r>
    </w:p>
    <w:p w:rsidR="009B3B1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t>zwrot kosztów przejazdu na szkolenia – Starosta może wyrazić zgodę na sfinansowanie, w formie zwrotu, całości lub części poniesionych przez skierowanego bezrobotnego,</w:t>
      </w:r>
    </w:p>
    <w:p w:rsidR="009B3B1A" w:rsidRPr="00D07DBA" w:rsidRDefault="009B3B1A" w:rsidP="00D07DBA">
      <w:pPr>
        <w:pStyle w:val="Zwykytekst"/>
        <w:numPr>
          <w:ilvl w:val="0"/>
          <w:numId w:val="27"/>
        </w:numPr>
        <w:spacing w:line="360" w:lineRule="auto"/>
        <w:ind w:left="426"/>
        <w:jc w:val="both"/>
        <w:rPr>
          <w:rFonts w:ascii="Times New Roman" w:hAnsi="Times New Roman"/>
          <w:sz w:val="22"/>
          <w:szCs w:val="22"/>
        </w:rPr>
      </w:pPr>
      <w:r w:rsidRPr="00D07DBA">
        <w:rPr>
          <w:rFonts w:ascii="Times New Roman" w:hAnsi="Times New Roman"/>
          <w:sz w:val="22"/>
          <w:szCs w:val="22"/>
        </w:rPr>
        <w:t>Starosta może zwrócić bezrobotnemu koszt przejazdu na badania lekarskie lub psychologiczne i powrotu do miejsca zamieszkania, jeżeli na badania te został skierowany przez PUP i dojeżdża do tych miejsc.</w:t>
      </w:r>
    </w:p>
    <w:p w:rsidR="009B3B1A" w:rsidRDefault="009B3B1A" w:rsidP="00D07DBA">
      <w:pPr>
        <w:pStyle w:val="Zwykytekst"/>
        <w:numPr>
          <w:ilvl w:val="0"/>
          <w:numId w:val="11"/>
        </w:numPr>
        <w:spacing w:line="360" w:lineRule="auto"/>
        <w:ind w:left="0"/>
        <w:jc w:val="both"/>
        <w:rPr>
          <w:rFonts w:ascii="Times New Roman" w:hAnsi="Times New Roman"/>
          <w:sz w:val="22"/>
          <w:szCs w:val="22"/>
        </w:rPr>
      </w:pPr>
      <w:r w:rsidRPr="00071C00">
        <w:rPr>
          <w:rFonts w:ascii="Times New Roman" w:hAnsi="Times New Roman"/>
          <w:sz w:val="22"/>
          <w:szCs w:val="22"/>
        </w:rPr>
        <w:t>Bezrobotnemu uprawnionemu w tym samym okresie do stypendium oraz zasiłku przysługuje prawo wyboru świadczenia.</w:t>
      </w:r>
    </w:p>
    <w:p w:rsidR="009B3B1A" w:rsidRPr="00FE2C02" w:rsidRDefault="009B3B1A" w:rsidP="00D07DBA">
      <w:pPr>
        <w:pStyle w:val="Zwykytekst"/>
        <w:numPr>
          <w:ilvl w:val="0"/>
          <w:numId w:val="11"/>
        </w:numPr>
        <w:spacing w:line="360" w:lineRule="auto"/>
        <w:ind w:left="0"/>
        <w:jc w:val="both"/>
        <w:rPr>
          <w:rFonts w:ascii="Times New Roman" w:hAnsi="Times New Roman"/>
          <w:sz w:val="22"/>
          <w:szCs w:val="22"/>
        </w:rPr>
      </w:pPr>
      <w:r w:rsidRPr="00FE2C02">
        <w:rPr>
          <w:rFonts w:ascii="Times New Roman" w:hAnsi="Times New Roman"/>
          <w:sz w:val="22"/>
          <w:szCs w:val="22"/>
        </w:rPr>
        <w:t>Stypendium szkoleniowe nie przysługuje:</w:t>
      </w:r>
    </w:p>
    <w:p w:rsidR="009B3B1A" w:rsidRDefault="009B3B1A" w:rsidP="00AB534A">
      <w:pPr>
        <w:pStyle w:val="Zwykytekst"/>
        <w:numPr>
          <w:ilvl w:val="0"/>
          <w:numId w:val="12"/>
        </w:numPr>
        <w:spacing w:line="360" w:lineRule="auto"/>
        <w:ind w:left="426"/>
        <w:jc w:val="both"/>
        <w:rPr>
          <w:rFonts w:ascii="Times New Roman" w:hAnsi="Times New Roman"/>
          <w:sz w:val="22"/>
          <w:szCs w:val="22"/>
        </w:rPr>
      </w:pPr>
      <w:r w:rsidRPr="00071C00">
        <w:rPr>
          <w:rFonts w:ascii="Times New Roman" w:hAnsi="Times New Roman"/>
          <w:sz w:val="22"/>
          <w:szCs w:val="22"/>
        </w:rPr>
        <w:t>bezrobotnemu, jeżeli w okresie odbywania szkolenia przysługuje mu z tego tytułu inne stypendium, dieta lub innego rodzaju świadczenie pieniężne w wysokości równej lub wyższej niż stypendium finansowane z Funduszu Pracy.</w:t>
      </w:r>
    </w:p>
    <w:p w:rsidR="009B3B1A" w:rsidRPr="00AB534A" w:rsidRDefault="009B3B1A" w:rsidP="00AB534A">
      <w:pPr>
        <w:pStyle w:val="Zwykytekst"/>
        <w:numPr>
          <w:ilvl w:val="0"/>
          <w:numId w:val="12"/>
        </w:numPr>
        <w:spacing w:line="360" w:lineRule="auto"/>
        <w:ind w:left="426"/>
        <w:jc w:val="both"/>
        <w:rPr>
          <w:rFonts w:ascii="Times New Roman" w:hAnsi="Times New Roman"/>
          <w:sz w:val="22"/>
          <w:szCs w:val="22"/>
        </w:rPr>
      </w:pPr>
      <w:r w:rsidRPr="00AB534A">
        <w:rPr>
          <w:rFonts w:ascii="Times New Roman" w:hAnsi="Times New Roman"/>
          <w:sz w:val="22"/>
          <w:szCs w:val="22"/>
        </w:rPr>
        <w:t>poszukującym pracy, o których mowa w art. 43 Ustawy.</w:t>
      </w:r>
    </w:p>
    <w:p w:rsidR="009B3B1A" w:rsidRPr="00341144" w:rsidRDefault="009B3B1A" w:rsidP="00AB534A">
      <w:pPr>
        <w:pStyle w:val="Zwykytekst"/>
        <w:numPr>
          <w:ilvl w:val="0"/>
          <w:numId w:val="11"/>
        </w:numPr>
        <w:spacing w:line="360" w:lineRule="auto"/>
        <w:ind w:left="0"/>
        <w:jc w:val="both"/>
        <w:rPr>
          <w:rFonts w:ascii="Times New Roman" w:hAnsi="Times New Roman"/>
          <w:sz w:val="22"/>
          <w:szCs w:val="22"/>
        </w:rPr>
      </w:pPr>
      <w:r w:rsidRPr="00071C00">
        <w:rPr>
          <w:rFonts w:ascii="Times New Roman" w:hAnsi="Times New Roman"/>
          <w:sz w:val="22"/>
          <w:szCs w:val="22"/>
        </w:rPr>
        <w:t>W przypadku podjęcia zatrudnienia, innej pracy zarobkowej lub działalności go</w:t>
      </w:r>
      <w:smartTag w:uri="urn:schemas-microsoft-com:office:smarttags" w:element="PersonName">
        <w:r w:rsidRPr="00071C00">
          <w:rPr>
            <w:rFonts w:ascii="Times New Roman" w:hAnsi="Times New Roman"/>
            <w:sz w:val="22"/>
            <w:szCs w:val="22"/>
          </w:rPr>
          <w:t>sp</w:t>
        </w:r>
      </w:smartTag>
      <w:r w:rsidRPr="00071C00">
        <w:rPr>
          <w:rFonts w:ascii="Times New Roman" w:hAnsi="Times New Roman"/>
          <w:sz w:val="22"/>
          <w:szCs w:val="22"/>
        </w:rPr>
        <w:t>odarczej w trakcie szkolenia, osoba ma prawo do ukończenia tego szkolenia bez konieczności ponoszenia kosztów szkolenia.</w:t>
      </w:r>
    </w:p>
    <w:p w:rsidR="009B3B1A" w:rsidRPr="00071C00" w:rsidRDefault="009B3B1A" w:rsidP="009B3B1A">
      <w:pPr>
        <w:pStyle w:val="Zwykytekst"/>
        <w:spacing w:line="360" w:lineRule="auto"/>
        <w:rPr>
          <w:rFonts w:ascii="Times New Roman" w:hAnsi="Times New Roman"/>
          <w:b/>
          <w:color w:val="FF0000"/>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Rozdział V</w:t>
      </w: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Zasady przyznawania zwrotu kosztów przejazdu na szkolenie i egzamin.</w:t>
      </w:r>
    </w:p>
    <w:p w:rsidR="009B3B1A" w:rsidRPr="00071C00" w:rsidRDefault="009B3B1A" w:rsidP="009B3B1A">
      <w:pPr>
        <w:pStyle w:val="Zwykytekst"/>
        <w:spacing w:line="360" w:lineRule="auto"/>
        <w:jc w:val="center"/>
        <w:rPr>
          <w:rFonts w:ascii="Times New Roman" w:hAnsi="Times New Roman"/>
          <w:color w:val="FF0000"/>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15</w:t>
      </w:r>
    </w:p>
    <w:p w:rsidR="009B3B1A" w:rsidRPr="00071C00" w:rsidRDefault="009B3B1A" w:rsidP="00AB534A">
      <w:pPr>
        <w:pStyle w:val="Zwykytekst"/>
        <w:numPr>
          <w:ilvl w:val="0"/>
          <w:numId w:val="28"/>
        </w:numPr>
        <w:spacing w:line="360" w:lineRule="auto"/>
        <w:ind w:left="0"/>
        <w:jc w:val="both"/>
        <w:rPr>
          <w:rFonts w:ascii="Times New Roman" w:hAnsi="Times New Roman"/>
          <w:sz w:val="22"/>
          <w:szCs w:val="22"/>
        </w:rPr>
      </w:pPr>
      <w:r w:rsidRPr="00071C00">
        <w:rPr>
          <w:rFonts w:ascii="Times New Roman" w:hAnsi="Times New Roman"/>
          <w:sz w:val="22"/>
          <w:szCs w:val="22"/>
        </w:rPr>
        <w:t>Osoba wnioskująca o zwrot kosztów przejazdu</w:t>
      </w:r>
      <w:r>
        <w:rPr>
          <w:rFonts w:ascii="Times New Roman" w:hAnsi="Times New Roman"/>
          <w:sz w:val="22"/>
          <w:szCs w:val="22"/>
        </w:rPr>
        <w:t xml:space="preserve"> musi</w:t>
      </w:r>
      <w:r w:rsidRPr="00071C00">
        <w:rPr>
          <w:rFonts w:ascii="Times New Roman" w:hAnsi="Times New Roman"/>
          <w:sz w:val="22"/>
          <w:szCs w:val="22"/>
        </w:rPr>
        <w:t xml:space="preserve"> posiadać status osoby bezrobotnej oraz zobowiązana jest złożyć w siedzibie PUP następujące dokumenty:</w:t>
      </w:r>
    </w:p>
    <w:p w:rsidR="009B3B1A" w:rsidRDefault="009B3B1A" w:rsidP="00AB534A">
      <w:pPr>
        <w:pStyle w:val="Zwykytekst"/>
        <w:numPr>
          <w:ilvl w:val="0"/>
          <w:numId w:val="29"/>
        </w:numPr>
        <w:spacing w:line="360" w:lineRule="auto"/>
        <w:ind w:left="426"/>
        <w:jc w:val="both"/>
        <w:rPr>
          <w:rFonts w:ascii="Times New Roman" w:hAnsi="Times New Roman"/>
          <w:sz w:val="22"/>
          <w:szCs w:val="22"/>
        </w:rPr>
      </w:pPr>
      <w:r w:rsidRPr="00071C00">
        <w:rPr>
          <w:rFonts w:ascii="Times New Roman" w:hAnsi="Times New Roman"/>
          <w:sz w:val="22"/>
          <w:szCs w:val="22"/>
        </w:rPr>
        <w:t>wniosek o zwrot kosztów dojazdu</w:t>
      </w:r>
      <w:r>
        <w:rPr>
          <w:rFonts w:ascii="Times New Roman" w:hAnsi="Times New Roman"/>
          <w:sz w:val="22"/>
          <w:szCs w:val="22"/>
        </w:rPr>
        <w:t>,</w:t>
      </w:r>
    </w:p>
    <w:p w:rsidR="009B3B1A" w:rsidRDefault="009B3B1A" w:rsidP="00AB534A">
      <w:pPr>
        <w:pStyle w:val="Zwykytekst"/>
        <w:numPr>
          <w:ilvl w:val="0"/>
          <w:numId w:val="29"/>
        </w:numPr>
        <w:spacing w:line="360" w:lineRule="auto"/>
        <w:ind w:left="426"/>
        <w:jc w:val="both"/>
        <w:rPr>
          <w:rFonts w:ascii="Times New Roman" w:hAnsi="Times New Roman"/>
          <w:sz w:val="22"/>
          <w:szCs w:val="22"/>
        </w:rPr>
      </w:pPr>
      <w:r w:rsidRPr="00AB534A">
        <w:rPr>
          <w:rFonts w:ascii="Times New Roman" w:hAnsi="Times New Roman"/>
          <w:sz w:val="22"/>
          <w:szCs w:val="22"/>
        </w:rPr>
        <w:t>komplet biletów jednorazowych, potwierdzający przejazd i powrót z miejscowości zamieszkania do miejscowości, w której odbywa się szkolenie lub egzamin, ewentualnie oryginał imiennego biletu miesięcznego na okres trwania szkolenia,</w:t>
      </w:r>
    </w:p>
    <w:p w:rsidR="009B3B1A" w:rsidRPr="00AB534A" w:rsidRDefault="009B3B1A" w:rsidP="00AB534A">
      <w:pPr>
        <w:pStyle w:val="Zwykytekst"/>
        <w:numPr>
          <w:ilvl w:val="0"/>
          <w:numId w:val="29"/>
        </w:numPr>
        <w:spacing w:line="360" w:lineRule="auto"/>
        <w:ind w:left="426"/>
        <w:jc w:val="both"/>
        <w:rPr>
          <w:rFonts w:ascii="Times New Roman" w:hAnsi="Times New Roman"/>
          <w:sz w:val="22"/>
          <w:szCs w:val="22"/>
        </w:rPr>
      </w:pPr>
      <w:r w:rsidRPr="00AB534A">
        <w:rPr>
          <w:rFonts w:ascii="Times New Roman" w:hAnsi="Times New Roman"/>
          <w:sz w:val="22"/>
          <w:szCs w:val="22"/>
        </w:rPr>
        <w:t>w przypadku dojazdu prywatnym środkiem transportu podstawą zwrotu kosztów jest:</w:t>
      </w:r>
    </w:p>
    <w:p w:rsidR="009B3B1A" w:rsidRDefault="009B3B1A" w:rsidP="00AB534A">
      <w:pPr>
        <w:pStyle w:val="Zwykytekst"/>
        <w:numPr>
          <w:ilvl w:val="0"/>
          <w:numId w:val="30"/>
        </w:numPr>
        <w:spacing w:line="360" w:lineRule="auto"/>
        <w:ind w:left="851"/>
        <w:jc w:val="both"/>
        <w:rPr>
          <w:rFonts w:ascii="Times New Roman" w:hAnsi="Times New Roman"/>
          <w:sz w:val="22"/>
          <w:szCs w:val="22"/>
        </w:rPr>
      </w:pPr>
      <w:r w:rsidRPr="00071C00">
        <w:rPr>
          <w:rFonts w:ascii="Times New Roman" w:hAnsi="Times New Roman"/>
          <w:sz w:val="22"/>
          <w:szCs w:val="22"/>
        </w:rPr>
        <w:t>zaświadczenie od przewoźnika komunikacji publicznej o cenie biletu na danej trasie,</w:t>
      </w:r>
    </w:p>
    <w:p w:rsidR="009B3B1A" w:rsidRDefault="009B3B1A" w:rsidP="00AB534A">
      <w:pPr>
        <w:pStyle w:val="Zwykytekst"/>
        <w:numPr>
          <w:ilvl w:val="0"/>
          <w:numId w:val="30"/>
        </w:numPr>
        <w:spacing w:line="360" w:lineRule="auto"/>
        <w:ind w:left="851"/>
        <w:jc w:val="both"/>
        <w:rPr>
          <w:rFonts w:ascii="Times New Roman" w:hAnsi="Times New Roman"/>
          <w:sz w:val="22"/>
          <w:szCs w:val="22"/>
        </w:rPr>
      </w:pPr>
      <w:r w:rsidRPr="00AB534A">
        <w:rPr>
          <w:rFonts w:ascii="Times New Roman" w:hAnsi="Times New Roman"/>
          <w:sz w:val="22"/>
          <w:szCs w:val="22"/>
        </w:rPr>
        <w:lastRenderedPageBreak/>
        <w:t>imienne faktury lub rachunki za zakup paliwa nabyte w okresie odbywania szkolenia,</w:t>
      </w:r>
    </w:p>
    <w:p w:rsidR="009B3B1A" w:rsidRDefault="009B3B1A" w:rsidP="00AB534A">
      <w:pPr>
        <w:pStyle w:val="Zwykytekst"/>
        <w:numPr>
          <w:ilvl w:val="0"/>
          <w:numId w:val="30"/>
        </w:numPr>
        <w:spacing w:line="360" w:lineRule="auto"/>
        <w:ind w:left="851"/>
        <w:jc w:val="both"/>
        <w:rPr>
          <w:rFonts w:ascii="Times New Roman" w:hAnsi="Times New Roman"/>
          <w:sz w:val="22"/>
          <w:szCs w:val="22"/>
        </w:rPr>
      </w:pPr>
      <w:r w:rsidRPr="00AB534A">
        <w:rPr>
          <w:rFonts w:ascii="Times New Roman" w:hAnsi="Times New Roman"/>
          <w:sz w:val="22"/>
          <w:szCs w:val="22"/>
        </w:rPr>
        <w:t>posiadanie prawa jazdy (kserokopia),</w:t>
      </w:r>
    </w:p>
    <w:p w:rsidR="009B3B1A" w:rsidRPr="00AB534A" w:rsidRDefault="009B3B1A" w:rsidP="00AB534A">
      <w:pPr>
        <w:pStyle w:val="Zwykytekst"/>
        <w:numPr>
          <w:ilvl w:val="0"/>
          <w:numId w:val="30"/>
        </w:numPr>
        <w:spacing w:line="360" w:lineRule="auto"/>
        <w:ind w:left="851"/>
        <w:jc w:val="both"/>
        <w:rPr>
          <w:rFonts w:ascii="Times New Roman" w:hAnsi="Times New Roman"/>
          <w:sz w:val="22"/>
          <w:szCs w:val="22"/>
        </w:rPr>
      </w:pPr>
      <w:r w:rsidRPr="00AB534A">
        <w:rPr>
          <w:rFonts w:ascii="Times New Roman" w:hAnsi="Times New Roman"/>
          <w:sz w:val="22"/>
          <w:szCs w:val="22"/>
        </w:rPr>
        <w:t>posiadanie prawa własności pojazdu (kserokopia dowodu rejestracyjnego lub umowa użyczenia czy też inna umowa stanowiąca tytuł prawny do pojazdu na czas trwania szkolenia).</w:t>
      </w:r>
    </w:p>
    <w:p w:rsidR="009B3B1A" w:rsidRPr="00071C00" w:rsidRDefault="009B3B1A" w:rsidP="0098588E">
      <w:pPr>
        <w:pStyle w:val="Zwykytekst"/>
        <w:spacing w:line="360" w:lineRule="auto"/>
        <w:ind w:left="284"/>
        <w:jc w:val="both"/>
        <w:rPr>
          <w:rFonts w:ascii="Times New Roman" w:hAnsi="Times New Roman"/>
          <w:b/>
          <w:sz w:val="22"/>
          <w:szCs w:val="22"/>
        </w:rPr>
      </w:pPr>
      <w:r w:rsidRPr="00071C00">
        <w:rPr>
          <w:rFonts w:ascii="Times New Roman" w:hAnsi="Times New Roman"/>
          <w:b/>
          <w:sz w:val="22"/>
          <w:szCs w:val="22"/>
        </w:rPr>
        <w:t>Dopuszcza się możliwość refundacji kosztów dojazdu prywatnym środkiem transportu, do wysokości ceny biletu środka komunikacji publicznej na danej trasie.</w:t>
      </w:r>
    </w:p>
    <w:p w:rsidR="009B3B1A" w:rsidRDefault="009B3B1A" w:rsidP="00AB534A">
      <w:pPr>
        <w:pStyle w:val="Zwykytekst"/>
        <w:numPr>
          <w:ilvl w:val="0"/>
          <w:numId w:val="28"/>
        </w:numPr>
        <w:spacing w:line="360" w:lineRule="auto"/>
        <w:ind w:left="0"/>
        <w:jc w:val="both"/>
        <w:rPr>
          <w:rFonts w:ascii="Times New Roman" w:hAnsi="Times New Roman"/>
          <w:sz w:val="22"/>
          <w:szCs w:val="22"/>
        </w:rPr>
      </w:pPr>
      <w:r w:rsidRPr="00071C00">
        <w:rPr>
          <w:rFonts w:ascii="Times New Roman" w:hAnsi="Times New Roman"/>
          <w:sz w:val="22"/>
          <w:szCs w:val="22"/>
        </w:rPr>
        <w:t>Bilety nieczyteln</w:t>
      </w:r>
      <w:r w:rsidR="003F36A3">
        <w:rPr>
          <w:rFonts w:ascii="Times New Roman" w:hAnsi="Times New Roman"/>
          <w:sz w:val="22"/>
          <w:szCs w:val="22"/>
        </w:rPr>
        <w:t>e</w:t>
      </w:r>
      <w:r w:rsidRPr="00071C00">
        <w:rPr>
          <w:rFonts w:ascii="Times New Roman" w:hAnsi="Times New Roman"/>
          <w:sz w:val="22"/>
          <w:szCs w:val="22"/>
        </w:rPr>
        <w:t xml:space="preserve"> nie będą podlegać refundacji.</w:t>
      </w:r>
    </w:p>
    <w:p w:rsidR="009B3B1A"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W przypadku braku kompletu biletów zwrot zostanie dokonany jedynie do udokumentowanej kwoty.</w:t>
      </w:r>
    </w:p>
    <w:p w:rsidR="009B3B1A"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O sposobie rozpatrzenia wniosku PUP powiadania wnioskodawcę na piśmie w terminie 30 dni od dnia złożenia wniosku.</w:t>
      </w:r>
    </w:p>
    <w:p w:rsidR="0098588E"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Dokonywanie zwrotu kosztów przejazdu odbywa się po zakończonym szkoleniu.</w:t>
      </w:r>
    </w:p>
    <w:p w:rsidR="009B3B1A"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Zwrot kosztów przejazdu przysługuje tylko za udokumentowaną frekwencję na szkoleniu, zgodnie z listą obecności.</w:t>
      </w:r>
    </w:p>
    <w:p w:rsidR="009B3B1A"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Zwrot kosztów przejazdu dokonywany jest wyłącznie w formie przelewu na rachunek bankowy wnioskodawcy w terminie 30 dni od dnia rozpatrzenia wniosku.</w:t>
      </w:r>
    </w:p>
    <w:p w:rsidR="009B3B1A" w:rsidRPr="00AB534A" w:rsidRDefault="009B3B1A" w:rsidP="00AB534A">
      <w:pPr>
        <w:pStyle w:val="Zwykytekst"/>
        <w:numPr>
          <w:ilvl w:val="0"/>
          <w:numId w:val="28"/>
        </w:numPr>
        <w:spacing w:line="360" w:lineRule="auto"/>
        <w:ind w:left="0"/>
        <w:jc w:val="both"/>
        <w:rPr>
          <w:rFonts w:ascii="Times New Roman" w:hAnsi="Times New Roman"/>
          <w:sz w:val="22"/>
          <w:szCs w:val="22"/>
        </w:rPr>
      </w:pPr>
      <w:r w:rsidRPr="00AB534A">
        <w:rPr>
          <w:rFonts w:ascii="Times New Roman" w:hAnsi="Times New Roman"/>
          <w:sz w:val="22"/>
          <w:szCs w:val="22"/>
        </w:rPr>
        <w:t>PUP może odmówić dokonania zwrotu kosztów przejazdu w następujących przypadkach:</w:t>
      </w:r>
    </w:p>
    <w:p w:rsidR="009B3B1A" w:rsidRDefault="009B3B1A" w:rsidP="00AB534A">
      <w:pPr>
        <w:pStyle w:val="Zwykytekst"/>
        <w:numPr>
          <w:ilvl w:val="0"/>
          <w:numId w:val="31"/>
        </w:numPr>
        <w:spacing w:line="360" w:lineRule="auto"/>
        <w:ind w:left="426"/>
        <w:jc w:val="both"/>
        <w:rPr>
          <w:rFonts w:ascii="Times New Roman" w:hAnsi="Times New Roman"/>
          <w:sz w:val="22"/>
          <w:szCs w:val="22"/>
        </w:rPr>
      </w:pPr>
      <w:r w:rsidRPr="00071C00">
        <w:rPr>
          <w:rFonts w:ascii="Times New Roman" w:hAnsi="Times New Roman"/>
          <w:sz w:val="22"/>
          <w:szCs w:val="22"/>
        </w:rPr>
        <w:t>ograniczony limit środków finansowych,</w:t>
      </w:r>
    </w:p>
    <w:p w:rsidR="009B3B1A" w:rsidRDefault="009B3B1A" w:rsidP="00AB534A">
      <w:pPr>
        <w:pStyle w:val="Zwykytekst"/>
        <w:numPr>
          <w:ilvl w:val="0"/>
          <w:numId w:val="31"/>
        </w:numPr>
        <w:spacing w:line="360" w:lineRule="auto"/>
        <w:ind w:left="426"/>
        <w:jc w:val="both"/>
        <w:rPr>
          <w:rFonts w:ascii="Times New Roman" w:hAnsi="Times New Roman"/>
          <w:sz w:val="22"/>
          <w:szCs w:val="22"/>
        </w:rPr>
      </w:pPr>
      <w:r w:rsidRPr="00AB534A">
        <w:rPr>
          <w:rFonts w:ascii="Times New Roman" w:hAnsi="Times New Roman"/>
          <w:sz w:val="22"/>
          <w:szCs w:val="22"/>
        </w:rPr>
        <w:t>niespełnienie przez osobę ubiegającą się o dokonanie zwrotu warunków określonych w niniejszych zasadach,</w:t>
      </w:r>
    </w:p>
    <w:p w:rsidR="009B3B1A" w:rsidRPr="00AB534A" w:rsidRDefault="009B3B1A" w:rsidP="00AB534A">
      <w:pPr>
        <w:pStyle w:val="Zwykytekst"/>
        <w:numPr>
          <w:ilvl w:val="0"/>
          <w:numId w:val="31"/>
        </w:numPr>
        <w:spacing w:line="360" w:lineRule="auto"/>
        <w:ind w:left="426"/>
        <w:jc w:val="both"/>
        <w:rPr>
          <w:rFonts w:ascii="Times New Roman" w:hAnsi="Times New Roman"/>
          <w:sz w:val="22"/>
          <w:szCs w:val="22"/>
        </w:rPr>
      </w:pPr>
      <w:r w:rsidRPr="00AB534A">
        <w:rPr>
          <w:rFonts w:ascii="Times New Roman" w:hAnsi="Times New Roman"/>
          <w:sz w:val="22"/>
          <w:szCs w:val="22"/>
        </w:rPr>
        <w:t>niewłaściwego udokumentowania poniesionych kosztów.</w:t>
      </w:r>
    </w:p>
    <w:p w:rsidR="009B3B1A" w:rsidRPr="00071C00" w:rsidRDefault="009B3B1A" w:rsidP="00AB534A">
      <w:pPr>
        <w:pStyle w:val="Zwykytekst"/>
        <w:numPr>
          <w:ilvl w:val="0"/>
          <w:numId w:val="28"/>
        </w:numPr>
        <w:spacing w:line="360" w:lineRule="auto"/>
        <w:ind w:left="0"/>
        <w:jc w:val="both"/>
        <w:rPr>
          <w:rFonts w:ascii="Times New Roman" w:hAnsi="Times New Roman"/>
          <w:sz w:val="22"/>
          <w:szCs w:val="22"/>
        </w:rPr>
      </w:pPr>
      <w:r w:rsidRPr="00071C00">
        <w:rPr>
          <w:rFonts w:ascii="Times New Roman" w:hAnsi="Times New Roman"/>
          <w:sz w:val="22"/>
          <w:szCs w:val="22"/>
        </w:rPr>
        <w:t>Zwrot kosztów dojazdu nie jest świadczeniem obligatoryjnym, dlatego nie podlega procedurom odwoławczym.</w:t>
      </w:r>
    </w:p>
    <w:p w:rsidR="009B3B1A" w:rsidRPr="00071C00" w:rsidRDefault="009B3B1A"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16</w:t>
      </w:r>
    </w:p>
    <w:p w:rsidR="009B3B1A" w:rsidRDefault="009B3B1A" w:rsidP="009B3B1A">
      <w:pPr>
        <w:pStyle w:val="Zwykytekst"/>
        <w:spacing w:line="360" w:lineRule="auto"/>
        <w:jc w:val="both"/>
        <w:rPr>
          <w:rFonts w:ascii="Times New Roman" w:hAnsi="Times New Roman"/>
          <w:sz w:val="22"/>
          <w:szCs w:val="22"/>
        </w:rPr>
      </w:pPr>
      <w:r w:rsidRPr="00071C00">
        <w:rPr>
          <w:rFonts w:ascii="Times New Roman" w:hAnsi="Times New Roman"/>
          <w:sz w:val="22"/>
          <w:szCs w:val="22"/>
        </w:rPr>
        <w:t xml:space="preserve">Powyższe zasady przyznawania </w:t>
      </w:r>
      <w:r>
        <w:rPr>
          <w:rFonts w:ascii="Times New Roman" w:hAnsi="Times New Roman"/>
          <w:sz w:val="22"/>
          <w:szCs w:val="22"/>
        </w:rPr>
        <w:t xml:space="preserve">zwrotu </w:t>
      </w:r>
      <w:r w:rsidRPr="00071C00">
        <w:rPr>
          <w:rFonts w:ascii="Times New Roman" w:hAnsi="Times New Roman"/>
          <w:sz w:val="22"/>
          <w:szCs w:val="22"/>
        </w:rPr>
        <w:t>kosztów przejazdu z miejsca zamieszkania do miejsca odbywania szkolenia stosuje się do osób bezrobotnych</w:t>
      </w:r>
      <w:r w:rsidR="007151D8">
        <w:rPr>
          <w:rFonts w:ascii="Times New Roman" w:hAnsi="Times New Roman"/>
          <w:sz w:val="22"/>
          <w:szCs w:val="22"/>
        </w:rPr>
        <w:t xml:space="preserve"> i innych uprawnionych osób</w:t>
      </w:r>
      <w:r w:rsidRPr="00071C00">
        <w:rPr>
          <w:rFonts w:ascii="Times New Roman" w:hAnsi="Times New Roman"/>
          <w:sz w:val="22"/>
          <w:szCs w:val="22"/>
        </w:rPr>
        <w:t xml:space="preserve"> rozpoczynających szkolenie po 01.01.201</w:t>
      </w:r>
      <w:r w:rsidR="00D81662">
        <w:rPr>
          <w:rFonts w:ascii="Times New Roman" w:hAnsi="Times New Roman"/>
          <w:sz w:val="22"/>
          <w:szCs w:val="22"/>
        </w:rPr>
        <w:t>8</w:t>
      </w:r>
      <w:r w:rsidRPr="00071C00">
        <w:rPr>
          <w:rFonts w:ascii="Times New Roman" w:hAnsi="Times New Roman"/>
          <w:sz w:val="22"/>
          <w:szCs w:val="22"/>
        </w:rPr>
        <w:t xml:space="preserve"> r. </w:t>
      </w:r>
    </w:p>
    <w:p w:rsidR="007151D8" w:rsidRPr="00071C00" w:rsidRDefault="007151D8" w:rsidP="009B3B1A">
      <w:pPr>
        <w:pStyle w:val="Zwykytekst"/>
        <w:spacing w:line="360" w:lineRule="auto"/>
        <w:jc w:val="both"/>
        <w:rPr>
          <w:rFonts w:ascii="Times New Roman" w:hAnsi="Times New Roman"/>
          <w:sz w:val="22"/>
          <w:szCs w:val="22"/>
        </w:rPr>
      </w:pPr>
    </w:p>
    <w:p w:rsidR="007151D8" w:rsidRPr="00071C00" w:rsidRDefault="007151D8" w:rsidP="007151D8">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Rozdział V</w:t>
      </w:r>
      <w:r>
        <w:rPr>
          <w:rFonts w:ascii="Times New Roman" w:hAnsi="Times New Roman"/>
          <w:b/>
          <w:sz w:val="22"/>
          <w:szCs w:val="22"/>
        </w:rPr>
        <w:t>I</w:t>
      </w:r>
    </w:p>
    <w:p w:rsidR="007151D8" w:rsidRPr="00071C00" w:rsidRDefault="007151D8" w:rsidP="007151D8">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xml:space="preserve">Zasady przyznawania zwrotu kosztów </w:t>
      </w:r>
      <w:r>
        <w:rPr>
          <w:rFonts w:ascii="Times New Roman" w:hAnsi="Times New Roman"/>
          <w:b/>
          <w:sz w:val="22"/>
          <w:szCs w:val="22"/>
        </w:rPr>
        <w:t>zakwaterowania</w:t>
      </w:r>
      <w:r w:rsidRPr="00071C00">
        <w:rPr>
          <w:rFonts w:ascii="Times New Roman" w:hAnsi="Times New Roman"/>
          <w:b/>
          <w:sz w:val="22"/>
          <w:szCs w:val="22"/>
        </w:rPr>
        <w:t>.</w:t>
      </w:r>
    </w:p>
    <w:p w:rsidR="007151D8" w:rsidRPr="00071C00" w:rsidRDefault="007151D8" w:rsidP="007151D8">
      <w:pPr>
        <w:pStyle w:val="Zwykytekst"/>
        <w:spacing w:line="360" w:lineRule="auto"/>
        <w:jc w:val="center"/>
        <w:rPr>
          <w:rFonts w:ascii="Times New Roman" w:hAnsi="Times New Roman"/>
          <w:color w:val="FF0000"/>
          <w:sz w:val="22"/>
          <w:szCs w:val="22"/>
        </w:rPr>
      </w:pPr>
    </w:p>
    <w:p w:rsidR="007151D8" w:rsidRDefault="007151D8" w:rsidP="007151D8">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w:t>
      </w:r>
      <w:r>
        <w:rPr>
          <w:rFonts w:ascii="Times New Roman" w:hAnsi="Times New Roman"/>
          <w:b/>
          <w:sz w:val="22"/>
          <w:szCs w:val="22"/>
        </w:rPr>
        <w:t>7</w:t>
      </w:r>
    </w:p>
    <w:p w:rsidR="007151D8" w:rsidRPr="007151D8" w:rsidRDefault="007151D8" w:rsidP="007151D8">
      <w:pPr>
        <w:pStyle w:val="Zwykytekst"/>
        <w:numPr>
          <w:ilvl w:val="0"/>
          <w:numId w:val="45"/>
        </w:numPr>
        <w:spacing w:line="360" w:lineRule="auto"/>
        <w:ind w:left="0"/>
        <w:jc w:val="both"/>
        <w:rPr>
          <w:rFonts w:ascii="Times New Roman" w:hAnsi="Times New Roman"/>
          <w:b/>
          <w:sz w:val="22"/>
          <w:szCs w:val="22"/>
        </w:rPr>
      </w:pPr>
      <w:r w:rsidRPr="00071C00">
        <w:rPr>
          <w:rFonts w:ascii="Times New Roman" w:hAnsi="Times New Roman"/>
          <w:sz w:val="22"/>
          <w:szCs w:val="22"/>
        </w:rPr>
        <w:t xml:space="preserve">Osoba wnioskująca o zwrot kosztów </w:t>
      </w:r>
      <w:r>
        <w:rPr>
          <w:rFonts w:ascii="Times New Roman" w:hAnsi="Times New Roman"/>
          <w:sz w:val="22"/>
          <w:szCs w:val="22"/>
        </w:rPr>
        <w:t>zakwaterowania musi</w:t>
      </w:r>
      <w:r w:rsidRPr="00071C00">
        <w:rPr>
          <w:rFonts w:ascii="Times New Roman" w:hAnsi="Times New Roman"/>
          <w:sz w:val="22"/>
          <w:szCs w:val="22"/>
        </w:rPr>
        <w:t xml:space="preserve"> posiadać status osoby bezrobotnej oraz zobowiązana jest złożyć w siedzibie PUP następujące dokumenty:</w:t>
      </w:r>
    </w:p>
    <w:p w:rsidR="007151D8" w:rsidRDefault="007151D8" w:rsidP="007151D8">
      <w:pPr>
        <w:pStyle w:val="Zwykytekst"/>
        <w:numPr>
          <w:ilvl w:val="0"/>
          <w:numId w:val="46"/>
        </w:numPr>
        <w:spacing w:line="360" w:lineRule="auto"/>
        <w:ind w:left="426"/>
        <w:jc w:val="both"/>
        <w:rPr>
          <w:rFonts w:ascii="Times New Roman" w:hAnsi="Times New Roman"/>
          <w:sz w:val="22"/>
          <w:szCs w:val="22"/>
        </w:rPr>
      </w:pPr>
      <w:r w:rsidRPr="00071C00">
        <w:rPr>
          <w:rFonts w:ascii="Times New Roman" w:hAnsi="Times New Roman"/>
          <w:sz w:val="22"/>
          <w:szCs w:val="22"/>
        </w:rPr>
        <w:t xml:space="preserve">wniosek o zwrot kosztów </w:t>
      </w:r>
      <w:r>
        <w:rPr>
          <w:rFonts w:ascii="Times New Roman" w:hAnsi="Times New Roman"/>
          <w:sz w:val="22"/>
          <w:szCs w:val="22"/>
        </w:rPr>
        <w:t>zakwaterowania,</w:t>
      </w:r>
    </w:p>
    <w:p w:rsidR="007151D8" w:rsidRPr="007151D8" w:rsidRDefault="007151D8" w:rsidP="007151D8">
      <w:pPr>
        <w:pStyle w:val="Zwykytekst"/>
        <w:numPr>
          <w:ilvl w:val="0"/>
          <w:numId w:val="46"/>
        </w:numPr>
        <w:spacing w:line="360" w:lineRule="auto"/>
        <w:ind w:left="426"/>
        <w:jc w:val="both"/>
        <w:rPr>
          <w:rFonts w:ascii="Times New Roman" w:hAnsi="Times New Roman"/>
          <w:sz w:val="22"/>
          <w:szCs w:val="22"/>
        </w:rPr>
      </w:pPr>
      <w:r w:rsidRPr="007151D8">
        <w:rPr>
          <w:rFonts w:ascii="Times New Roman" w:hAnsi="Times New Roman"/>
          <w:sz w:val="22"/>
          <w:szCs w:val="22"/>
        </w:rPr>
        <w:t>komplet faktur lub rachunków, potwierdzający nocleg w miejscowości, w której odbywa się szkolenie lub egzamin</w:t>
      </w:r>
      <w:r w:rsidR="004D6C15">
        <w:rPr>
          <w:rFonts w:ascii="Times New Roman" w:hAnsi="Times New Roman"/>
          <w:sz w:val="22"/>
          <w:szCs w:val="22"/>
        </w:rPr>
        <w:t>,</w:t>
      </w:r>
    </w:p>
    <w:p w:rsidR="007151D8" w:rsidRPr="007151D8" w:rsidRDefault="007151D8" w:rsidP="007151D8">
      <w:pPr>
        <w:pStyle w:val="Zwykytekst"/>
        <w:numPr>
          <w:ilvl w:val="0"/>
          <w:numId w:val="47"/>
        </w:numPr>
        <w:spacing w:line="360" w:lineRule="auto"/>
        <w:ind w:left="0"/>
        <w:jc w:val="both"/>
        <w:rPr>
          <w:rFonts w:ascii="Times New Roman" w:hAnsi="Times New Roman"/>
          <w:sz w:val="22"/>
          <w:szCs w:val="22"/>
        </w:rPr>
      </w:pPr>
      <w:r w:rsidRPr="007151D8">
        <w:rPr>
          <w:rFonts w:ascii="Times New Roman" w:hAnsi="Times New Roman"/>
          <w:sz w:val="22"/>
          <w:szCs w:val="22"/>
        </w:rPr>
        <w:lastRenderedPageBreak/>
        <w:t>W przypadku braku kompletu</w:t>
      </w:r>
      <w:r>
        <w:rPr>
          <w:rFonts w:ascii="Times New Roman" w:hAnsi="Times New Roman"/>
          <w:sz w:val="22"/>
          <w:szCs w:val="22"/>
        </w:rPr>
        <w:t xml:space="preserve"> faktur lub rachunków </w:t>
      </w:r>
      <w:r w:rsidRPr="007151D8">
        <w:rPr>
          <w:rFonts w:ascii="Times New Roman" w:hAnsi="Times New Roman"/>
          <w:sz w:val="22"/>
          <w:szCs w:val="22"/>
        </w:rPr>
        <w:t>zwrot zostanie dokonany jedynie do udokumentowanej kwoty.</w:t>
      </w:r>
    </w:p>
    <w:p w:rsidR="007151D8" w:rsidRDefault="007151D8" w:rsidP="007151D8">
      <w:pPr>
        <w:pStyle w:val="Zwykytekst"/>
        <w:numPr>
          <w:ilvl w:val="0"/>
          <w:numId w:val="47"/>
        </w:numPr>
        <w:spacing w:line="360" w:lineRule="auto"/>
        <w:ind w:left="0"/>
        <w:jc w:val="both"/>
        <w:rPr>
          <w:rFonts w:ascii="Times New Roman" w:hAnsi="Times New Roman"/>
          <w:sz w:val="22"/>
          <w:szCs w:val="22"/>
        </w:rPr>
      </w:pPr>
      <w:r w:rsidRPr="00AB534A">
        <w:rPr>
          <w:rFonts w:ascii="Times New Roman" w:hAnsi="Times New Roman"/>
          <w:sz w:val="22"/>
          <w:szCs w:val="22"/>
        </w:rPr>
        <w:t>O sposobie rozpatrzenia wniosku PUP powiadania wnioskodawcę na piśmie w terminie 30 dni od dnia złożenia wniosku.</w:t>
      </w:r>
    </w:p>
    <w:p w:rsidR="007151D8" w:rsidRDefault="007151D8" w:rsidP="007151D8">
      <w:pPr>
        <w:pStyle w:val="Zwykytekst"/>
        <w:numPr>
          <w:ilvl w:val="0"/>
          <w:numId w:val="47"/>
        </w:numPr>
        <w:spacing w:line="360" w:lineRule="auto"/>
        <w:ind w:left="0"/>
        <w:jc w:val="both"/>
        <w:rPr>
          <w:rFonts w:ascii="Times New Roman" w:hAnsi="Times New Roman"/>
          <w:sz w:val="22"/>
          <w:szCs w:val="22"/>
        </w:rPr>
      </w:pPr>
      <w:r w:rsidRPr="00AB534A">
        <w:rPr>
          <w:rFonts w:ascii="Times New Roman" w:hAnsi="Times New Roman"/>
          <w:sz w:val="22"/>
          <w:szCs w:val="22"/>
        </w:rPr>
        <w:t xml:space="preserve">Dokonywanie zwrotu kosztów </w:t>
      </w:r>
      <w:r w:rsidR="006A44FC">
        <w:rPr>
          <w:rFonts w:ascii="Times New Roman" w:hAnsi="Times New Roman"/>
          <w:sz w:val="22"/>
          <w:szCs w:val="22"/>
        </w:rPr>
        <w:t>zakwaterowania</w:t>
      </w:r>
      <w:r w:rsidRPr="00AB534A">
        <w:rPr>
          <w:rFonts w:ascii="Times New Roman" w:hAnsi="Times New Roman"/>
          <w:sz w:val="22"/>
          <w:szCs w:val="22"/>
        </w:rPr>
        <w:t xml:space="preserve"> odbywa się po zakończonym szkoleniu.</w:t>
      </w:r>
    </w:p>
    <w:p w:rsidR="007151D8" w:rsidRDefault="007151D8" w:rsidP="007151D8">
      <w:pPr>
        <w:pStyle w:val="Zwykytekst"/>
        <w:numPr>
          <w:ilvl w:val="0"/>
          <w:numId w:val="47"/>
        </w:numPr>
        <w:spacing w:line="360" w:lineRule="auto"/>
        <w:ind w:left="0"/>
        <w:jc w:val="both"/>
        <w:rPr>
          <w:rFonts w:ascii="Times New Roman" w:hAnsi="Times New Roman"/>
          <w:sz w:val="22"/>
          <w:szCs w:val="22"/>
        </w:rPr>
      </w:pPr>
      <w:r w:rsidRPr="00AB534A">
        <w:rPr>
          <w:rFonts w:ascii="Times New Roman" w:hAnsi="Times New Roman"/>
          <w:sz w:val="22"/>
          <w:szCs w:val="22"/>
        </w:rPr>
        <w:t xml:space="preserve">Zwrot kosztów </w:t>
      </w:r>
      <w:r w:rsidR="006A44FC">
        <w:rPr>
          <w:rFonts w:ascii="Times New Roman" w:hAnsi="Times New Roman"/>
          <w:sz w:val="22"/>
          <w:szCs w:val="22"/>
        </w:rPr>
        <w:t>zakwaterowania</w:t>
      </w:r>
      <w:r w:rsidRPr="00AB534A">
        <w:rPr>
          <w:rFonts w:ascii="Times New Roman" w:hAnsi="Times New Roman"/>
          <w:sz w:val="22"/>
          <w:szCs w:val="22"/>
        </w:rPr>
        <w:t xml:space="preserve"> przysługuje tylko za udokumentowaną frekwencję na szkoleniu, zgodnie z listą obecności.</w:t>
      </w:r>
    </w:p>
    <w:p w:rsidR="007151D8" w:rsidRDefault="007151D8" w:rsidP="007151D8">
      <w:pPr>
        <w:pStyle w:val="Zwykytekst"/>
        <w:numPr>
          <w:ilvl w:val="0"/>
          <w:numId w:val="47"/>
        </w:numPr>
        <w:spacing w:line="360" w:lineRule="auto"/>
        <w:ind w:left="0"/>
        <w:jc w:val="both"/>
        <w:rPr>
          <w:rFonts w:ascii="Times New Roman" w:hAnsi="Times New Roman"/>
          <w:sz w:val="22"/>
          <w:szCs w:val="22"/>
        </w:rPr>
      </w:pPr>
      <w:r w:rsidRPr="00AB534A">
        <w:rPr>
          <w:rFonts w:ascii="Times New Roman" w:hAnsi="Times New Roman"/>
          <w:sz w:val="22"/>
          <w:szCs w:val="22"/>
        </w:rPr>
        <w:t xml:space="preserve">Zwrot kosztów </w:t>
      </w:r>
      <w:r w:rsidR="006A44FC">
        <w:rPr>
          <w:rFonts w:ascii="Times New Roman" w:hAnsi="Times New Roman"/>
          <w:sz w:val="22"/>
          <w:szCs w:val="22"/>
        </w:rPr>
        <w:t>zakwaterowania</w:t>
      </w:r>
      <w:r w:rsidRPr="00AB534A">
        <w:rPr>
          <w:rFonts w:ascii="Times New Roman" w:hAnsi="Times New Roman"/>
          <w:sz w:val="22"/>
          <w:szCs w:val="22"/>
        </w:rPr>
        <w:t xml:space="preserve"> dokonywany jest wyłącznie w formie przelewu na rachunek bankowy wnioskodawcy w terminie 30 dni od dnia rozpatrzenia wniosku.</w:t>
      </w:r>
    </w:p>
    <w:p w:rsidR="007151D8" w:rsidRPr="00AB534A" w:rsidRDefault="007151D8" w:rsidP="007151D8">
      <w:pPr>
        <w:pStyle w:val="Zwykytekst"/>
        <w:numPr>
          <w:ilvl w:val="0"/>
          <w:numId w:val="47"/>
        </w:numPr>
        <w:spacing w:line="360" w:lineRule="auto"/>
        <w:ind w:left="0"/>
        <w:jc w:val="both"/>
        <w:rPr>
          <w:rFonts w:ascii="Times New Roman" w:hAnsi="Times New Roman"/>
          <w:sz w:val="22"/>
          <w:szCs w:val="22"/>
        </w:rPr>
      </w:pPr>
      <w:r w:rsidRPr="00AB534A">
        <w:rPr>
          <w:rFonts w:ascii="Times New Roman" w:hAnsi="Times New Roman"/>
          <w:sz w:val="22"/>
          <w:szCs w:val="22"/>
        </w:rPr>
        <w:t xml:space="preserve">PUP może odmówić dokonania zwrotu kosztów </w:t>
      </w:r>
      <w:r w:rsidR="004D6C15">
        <w:rPr>
          <w:rFonts w:ascii="Times New Roman" w:hAnsi="Times New Roman"/>
          <w:sz w:val="22"/>
          <w:szCs w:val="22"/>
        </w:rPr>
        <w:t>zakwaterowania</w:t>
      </w:r>
      <w:r w:rsidRPr="00AB534A">
        <w:rPr>
          <w:rFonts w:ascii="Times New Roman" w:hAnsi="Times New Roman"/>
          <w:sz w:val="22"/>
          <w:szCs w:val="22"/>
        </w:rPr>
        <w:t xml:space="preserve"> w następujących przypadkach:</w:t>
      </w:r>
    </w:p>
    <w:p w:rsidR="007151D8" w:rsidRDefault="007151D8" w:rsidP="007151D8">
      <w:pPr>
        <w:pStyle w:val="Zwykytekst"/>
        <w:numPr>
          <w:ilvl w:val="0"/>
          <w:numId w:val="31"/>
        </w:numPr>
        <w:spacing w:line="360" w:lineRule="auto"/>
        <w:ind w:left="426"/>
        <w:jc w:val="both"/>
        <w:rPr>
          <w:rFonts w:ascii="Times New Roman" w:hAnsi="Times New Roman"/>
          <w:sz w:val="22"/>
          <w:szCs w:val="22"/>
        </w:rPr>
      </w:pPr>
      <w:r w:rsidRPr="00071C00">
        <w:rPr>
          <w:rFonts w:ascii="Times New Roman" w:hAnsi="Times New Roman"/>
          <w:sz w:val="22"/>
          <w:szCs w:val="22"/>
        </w:rPr>
        <w:t>ograniczony limit środków finansowych,</w:t>
      </w:r>
    </w:p>
    <w:p w:rsidR="007151D8" w:rsidRDefault="007151D8" w:rsidP="007151D8">
      <w:pPr>
        <w:pStyle w:val="Zwykytekst"/>
        <w:numPr>
          <w:ilvl w:val="0"/>
          <w:numId w:val="31"/>
        </w:numPr>
        <w:spacing w:line="360" w:lineRule="auto"/>
        <w:ind w:left="426"/>
        <w:jc w:val="both"/>
        <w:rPr>
          <w:rFonts w:ascii="Times New Roman" w:hAnsi="Times New Roman"/>
          <w:sz w:val="22"/>
          <w:szCs w:val="22"/>
        </w:rPr>
      </w:pPr>
      <w:r w:rsidRPr="00AB534A">
        <w:rPr>
          <w:rFonts w:ascii="Times New Roman" w:hAnsi="Times New Roman"/>
          <w:sz w:val="22"/>
          <w:szCs w:val="22"/>
        </w:rPr>
        <w:t>niespełnienie przez osobę ubiegającą się o dokonanie zwrotu warunków określonych w niniejszych zasadach,</w:t>
      </w:r>
    </w:p>
    <w:p w:rsidR="007151D8" w:rsidRPr="00AB534A" w:rsidRDefault="007151D8" w:rsidP="007151D8">
      <w:pPr>
        <w:pStyle w:val="Zwykytekst"/>
        <w:numPr>
          <w:ilvl w:val="0"/>
          <w:numId w:val="31"/>
        </w:numPr>
        <w:spacing w:line="360" w:lineRule="auto"/>
        <w:ind w:left="426"/>
        <w:jc w:val="both"/>
        <w:rPr>
          <w:rFonts w:ascii="Times New Roman" w:hAnsi="Times New Roman"/>
          <w:sz w:val="22"/>
          <w:szCs w:val="22"/>
        </w:rPr>
      </w:pPr>
      <w:r w:rsidRPr="00AB534A">
        <w:rPr>
          <w:rFonts w:ascii="Times New Roman" w:hAnsi="Times New Roman"/>
          <w:sz w:val="22"/>
          <w:szCs w:val="22"/>
        </w:rPr>
        <w:t>niewłaściwego udokumentowania poniesionych kosztów.</w:t>
      </w:r>
    </w:p>
    <w:p w:rsidR="007151D8" w:rsidRPr="00071C00" w:rsidRDefault="007151D8" w:rsidP="007151D8">
      <w:pPr>
        <w:pStyle w:val="Zwykytekst"/>
        <w:numPr>
          <w:ilvl w:val="0"/>
          <w:numId w:val="47"/>
        </w:numPr>
        <w:spacing w:line="360" w:lineRule="auto"/>
        <w:ind w:left="0"/>
        <w:jc w:val="both"/>
        <w:rPr>
          <w:rFonts w:ascii="Times New Roman" w:hAnsi="Times New Roman"/>
          <w:sz w:val="22"/>
          <w:szCs w:val="22"/>
        </w:rPr>
      </w:pPr>
      <w:r w:rsidRPr="00071C00">
        <w:rPr>
          <w:rFonts w:ascii="Times New Roman" w:hAnsi="Times New Roman"/>
          <w:sz w:val="22"/>
          <w:szCs w:val="22"/>
        </w:rPr>
        <w:t xml:space="preserve">Zwrot kosztów </w:t>
      </w:r>
      <w:r w:rsidR="006A44FC">
        <w:rPr>
          <w:rFonts w:ascii="Times New Roman" w:hAnsi="Times New Roman"/>
          <w:sz w:val="22"/>
          <w:szCs w:val="22"/>
        </w:rPr>
        <w:t>zakwaterowania</w:t>
      </w:r>
      <w:r w:rsidRPr="00071C00">
        <w:rPr>
          <w:rFonts w:ascii="Times New Roman" w:hAnsi="Times New Roman"/>
          <w:sz w:val="22"/>
          <w:szCs w:val="22"/>
        </w:rPr>
        <w:t xml:space="preserve"> nie jest świadczeniem obligatoryjnym, dlatego nie podlega procedurom odwoławczym.</w:t>
      </w:r>
    </w:p>
    <w:p w:rsidR="007151D8" w:rsidRPr="00071C00" w:rsidRDefault="007151D8" w:rsidP="007151D8">
      <w:pPr>
        <w:pStyle w:val="Zwykytekst"/>
        <w:spacing w:line="360" w:lineRule="auto"/>
        <w:jc w:val="both"/>
        <w:rPr>
          <w:rFonts w:ascii="Times New Roman" w:hAnsi="Times New Roman"/>
          <w:sz w:val="22"/>
          <w:szCs w:val="22"/>
        </w:rPr>
      </w:pPr>
    </w:p>
    <w:p w:rsidR="007151D8" w:rsidRPr="00071C00" w:rsidRDefault="007151D8" w:rsidP="007151D8">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w:t>
      </w:r>
      <w:r w:rsidR="006A44FC">
        <w:rPr>
          <w:rFonts w:ascii="Times New Roman" w:hAnsi="Times New Roman"/>
          <w:b/>
          <w:sz w:val="22"/>
          <w:szCs w:val="22"/>
        </w:rPr>
        <w:t>8</w:t>
      </w:r>
    </w:p>
    <w:p w:rsidR="007151D8" w:rsidRPr="00071C00" w:rsidRDefault="007151D8" w:rsidP="007151D8">
      <w:pPr>
        <w:pStyle w:val="Zwykytekst"/>
        <w:spacing w:line="360" w:lineRule="auto"/>
        <w:jc w:val="both"/>
        <w:rPr>
          <w:rFonts w:ascii="Times New Roman" w:hAnsi="Times New Roman"/>
          <w:sz w:val="22"/>
          <w:szCs w:val="22"/>
        </w:rPr>
      </w:pPr>
      <w:r w:rsidRPr="00071C00">
        <w:rPr>
          <w:rFonts w:ascii="Times New Roman" w:hAnsi="Times New Roman"/>
          <w:sz w:val="22"/>
          <w:szCs w:val="22"/>
        </w:rPr>
        <w:t xml:space="preserve">Powyższe zasady przyznawania </w:t>
      </w:r>
      <w:r>
        <w:rPr>
          <w:rFonts w:ascii="Times New Roman" w:hAnsi="Times New Roman"/>
          <w:sz w:val="22"/>
          <w:szCs w:val="22"/>
        </w:rPr>
        <w:t xml:space="preserve">zwrotu </w:t>
      </w:r>
      <w:r w:rsidRPr="00071C00">
        <w:rPr>
          <w:rFonts w:ascii="Times New Roman" w:hAnsi="Times New Roman"/>
          <w:sz w:val="22"/>
          <w:szCs w:val="22"/>
        </w:rPr>
        <w:t xml:space="preserve">kosztów </w:t>
      </w:r>
      <w:r w:rsidR="006A44FC">
        <w:rPr>
          <w:rFonts w:ascii="Times New Roman" w:hAnsi="Times New Roman"/>
          <w:sz w:val="22"/>
          <w:szCs w:val="22"/>
        </w:rPr>
        <w:t xml:space="preserve">zakwaterowania w miejscowości, w której odbywa się szkolenie </w:t>
      </w:r>
      <w:r w:rsidRPr="00071C00">
        <w:rPr>
          <w:rFonts w:ascii="Times New Roman" w:hAnsi="Times New Roman"/>
          <w:sz w:val="22"/>
          <w:szCs w:val="22"/>
        </w:rPr>
        <w:t>stosuje się do osób bezrobotnych</w:t>
      </w:r>
      <w:r>
        <w:rPr>
          <w:rFonts w:ascii="Times New Roman" w:hAnsi="Times New Roman"/>
          <w:sz w:val="22"/>
          <w:szCs w:val="22"/>
        </w:rPr>
        <w:t xml:space="preserve"> i innych uprawnionych osób</w:t>
      </w:r>
      <w:r w:rsidRPr="00071C00">
        <w:rPr>
          <w:rFonts w:ascii="Times New Roman" w:hAnsi="Times New Roman"/>
          <w:sz w:val="22"/>
          <w:szCs w:val="22"/>
        </w:rPr>
        <w:t xml:space="preserve"> rozpoczynających szkolenie po 01.01.201</w:t>
      </w:r>
      <w:r>
        <w:rPr>
          <w:rFonts w:ascii="Times New Roman" w:hAnsi="Times New Roman"/>
          <w:sz w:val="22"/>
          <w:szCs w:val="22"/>
        </w:rPr>
        <w:t>8</w:t>
      </w:r>
      <w:r w:rsidRPr="00071C00">
        <w:rPr>
          <w:rFonts w:ascii="Times New Roman" w:hAnsi="Times New Roman"/>
          <w:sz w:val="22"/>
          <w:szCs w:val="22"/>
        </w:rPr>
        <w:t xml:space="preserve"> r. </w:t>
      </w:r>
    </w:p>
    <w:p w:rsidR="009B3B1A" w:rsidRPr="00071C00" w:rsidRDefault="009B3B1A" w:rsidP="009B3B1A">
      <w:pPr>
        <w:pStyle w:val="Zwykytekst"/>
        <w:spacing w:line="360" w:lineRule="auto"/>
        <w:rPr>
          <w:rFonts w:ascii="Times New Roman" w:hAnsi="Times New Roman"/>
          <w:color w:val="000000"/>
          <w:sz w:val="22"/>
          <w:szCs w:val="22"/>
        </w:rPr>
      </w:pPr>
    </w:p>
    <w:p w:rsidR="009B3B1A" w:rsidRPr="00071C00" w:rsidRDefault="009B3B1A" w:rsidP="009B3B1A">
      <w:pPr>
        <w:pStyle w:val="Zwykytekst"/>
        <w:spacing w:line="360" w:lineRule="auto"/>
        <w:jc w:val="center"/>
        <w:rPr>
          <w:rFonts w:ascii="Times New Roman" w:hAnsi="Times New Roman"/>
          <w:b/>
          <w:color w:val="000000"/>
          <w:sz w:val="22"/>
          <w:szCs w:val="22"/>
        </w:rPr>
      </w:pPr>
      <w:r w:rsidRPr="00071C00">
        <w:rPr>
          <w:rFonts w:ascii="Times New Roman" w:hAnsi="Times New Roman"/>
          <w:b/>
          <w:color w:val="000000"/>
          <w:sz w:val="22"/>
          <w:szCs w:val="22"/>
        </w:rPr>
        <w:t>Rozdział VI</w:t>
      </w:r>
      <w:r w:rsidR="007151D8">
        <w:rPr>
          <w:rFonts w:ascii="Times New Roman" w:hAnsi="Times New Roman"/>
          <w:b/>
          <w:color w:val="000000"/>
          <w:sz w:val="22"/>
          <w:szCs w:val="22"/>
        </w:rPr>
        <w:t>I</w:t>
      </w:r>
    </w:p>
    <w:p w:rsidR="009B3B1A" w:rsidRPr="00071C00" w:rsidRDefault="009B3B1A" w:rsidP="009B3B1A">
      <w:pPr>
        <w:pStyle w:val="Zwykytekst"/>
        <w:spacing w:line="360" w:lineRule="auto"/>
        <w:jc w:val="center"/>
        <w:rPr>
          <w:rFonts w:ascii="Times New Roman" w:hAnsi="Times New Roman"/>
          <w:b/>
          <w:color w:val="000000"/>
          <w:sz w:val="22"/>
          <w:szCs w:val="22"/>
        </w:rPr>
      </w:pPr>
      <w:r w:rsidRPr="00071C00">
        <w:rPr>
          <w:rFonts w:ascii="Times New Roman" w:hAnsi="Times New Roman"/>
          <w:b/>
          <w:color w:val="000000"/>
          <w:sz w:val="22"/>
          <w:szCs w:val="22"/>
        </w:rPr>
        <w:t>POSTANOWIENIA KOŃCOWE</w:t>
      </w:r>
    </w:p>
    <w:p w:rsidR="009B3B1A" w:rsidRPr="00071C00" w:rsidRDefault="009B3B1A" w:rsidP="009B3B1A">
      <w:pPr>
        <w:pStyle w:val="Zwykytekst"/>
        <w:spacing w:line="360" w:lineRule="auto"/>
        <w:jc w:val="center"/>
        <w:rPr>
          <w:rFonts w:ascii="Times New Roman" w:hAnsi="Times New Roman"/>
          <w:b/>
          <w:color w:val="FF0000"/>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1</w:t>
      </w:r>
      <w:r w:rsidR="006A44FC">
        <w:rPr>
          <w:rFonts w:ascii="Times New Roman" w:hAnsi="Times New Roman"/>
          <w:b/>
          <w:sz w:val="22"/>
          <w:szCs w:val="22"/>
        </w:rPr>
        <w:t>9</w:t>
      </w:r>
    </w:p>
    <w:p w:rsidR="009B3B1A" w:rsidRPr="00071C00" w:rsidRDefault="009B3B1A" w:rsidP="009B3B1A">
      <w:pPr>
        <w:pStyle w:val="Zwykytekst"/>
        <w:spacing w:line="360" w:lineRule="auto"/>
        <w:rPr>
          <w:rFonts w:ascii="Times New Roman" w:hAnsi="Times New Roman"/>
          <w:sz w:val="22"/>
          <w:szCs w:val="22"/>
        </w:rPr>
      </w:pPr>
      <w:r w:rsidRPr="00071C00">
        <w:rPr>
          <w:rFonts w:ascii="Times New Roman" w:hAnsi="Times New Roman"/>
          <w:sz w:val="22"/>
          <w:szCs w:val="22"/>
        </w:rPr>
        <w:t>W kwestiach nieuregulowanych niniejszym Regulaminem mają zastosowanie:</w:t>
      </w:r>
    </w:p>
    <w:p w:rsidR="009B3B1A" w:rsidRDefault="009B3B1A" w:rsidP="00AB534A">
      <w:pPr>
        <w:pStyle w:val="Zwykytekst"/>
        <w:numPr>
          <w:ilvl w:val="0"/>
          <w:numId w:val="13"/>
        </w:numPr>
        <w:spacing w:line="360" w:lineRule="auto"/>
        <w:ind w:left="0"/>
        <w:rPr>
          <w:rFonts w:ascii="Times New Roman" w:hAnsi="Times New Roman"/>
          <w:sz w:val="22"/>
          <w:szCs w:val="22"/>
        </w:rPr>
      </w:pPr>
      <w:r w:rsidRPr="00071C00">
        <w:rPr>
          <w:rFonts w:ascii="Times New Roman" w:hAnsi="Times New Roman"/>
          <w:sz w:val="22"/>
          <w:szCs w:val="22"/>
        </w:rPr>
        <w:t>Ustawa z dnia 23 kwietnia 1964 r. Kodeks Cywilny (Dz. U. z 201</w:t>
      </w:r>
      <w:r w:rsidR="00D81662">
        <w:rPr>
          <w:rFonts w:ascii="Times New Roman" w:hAnsi="Times New Roman"/>
          <w:sz w:val="22"/>
          <w:szCs w:val="22"/>
        </w:rPr>
        <w:t>7</w:t>
      </w:r>
      <w:r w:rsidRPr="00071C00">
        <w:rPr>
          <w:rFonts w:ascii="Times New Roman" w:hAnsi="Times New Roman"/>
          <w:sz w:val="22"/>
          <w:szCs w:val="22"/>
        </w:rPr>
        <w:t xml:space="preserve"> r. poz. </w:t>
      </w:r>
      <w:r w:rsidR="00D81662">
        <w:rPr>
          <w:rFonts w:ascii="Times New Roman" w:hAnsi="Times New Roman"/>
          <w:sz w:val="22"/>
          <w:szCs w:val="22"/>
        </w:rPr>
        <w:t>459</w:t>
      </w:r>
      <w:r w:rsidRPr="00071C00">
        <w:rPr>
          <w:rFonts w:ascii="Times New Roman" w:hAnsi="Times New Roman"/>
          <w:sz w:val="22"/>
          <w:szCs w:val="22"/>
        </w:rPr>
        <w:t xml:space="preserve"> z późn. zm.)</w:t>
      </w:r>
      <w:r>
        <w:rPr>
          <w:rFonts w:ascii="Times New Roman" w:hAnsi="Times New Roman"/>
          <w:sz w:val="22"/>
          <w:szCs w:val="22"/>
        </w:rPr>
        <w:t>,</w:t>
      </w:r>
    </w:p>
    <w:p w:rsidR="009B3B1A" w:rsidRDefault="009B3B1A" w:rsidP="00AB534A">
      <w:pPr>
        <w:pStyle w:val="Zwykytekst"/>
        <w:numPr>
          <w:ilvl w:val="0"/>
          <w:numId w:val="13"/>
        </w:numPr>
        <w:spacing w:line="360" w:lineRule="auto"/>
        <w:ind w:left="0"/>
        <w:jc w:val="both"/>
        <w:rPr>
          <w:rFonts w:ascii="Times New Roman" w:hAnsi="Times New Roman"/>
          <w:sz w:val="22"/>
          <w:szCs w:val="22"/>
        </w:rPr>
      </w:pPr>
      <w:r w:rsidRPr="00AB534A">
        <w:rPr>
          <w:rFonts w:ascii="Times New Roman" w:hAnsi="Times New Roman"/>
          <w:sz w:val="22"/>
          <w:szCs w:val="22"/>
        </w:rPr>
        <w:t>Ustawa z dnia 20 kwietnia 2004 r. o promocji zatrudnienia i instytucjach rynku pracy (Dz. U. z 201</w:t>
      </w:r>
      <w:r w:rsidR="00D81662">
        <w:rPr>
          <w:rFonts w:ascii="Times New Roman" w:hAnsi="Times New Roman"/>
          <w:sz w:val="22"/>
          <w:szCs w:val="22"/>
        </w:rPr>
        <w:t>7</w:t>
      </w:r>
      <w:r w:rsidR="0098588E" w:rsidRPr="00AB534A">
        <w:rPr>
          <w:rFonts w:ascii="Times New Roman" w:hAnsi="Times New Roman"/>
          <w:sz w:val="22"/>
          <w:szCs w:val="22"/>
        </w:rPr>
        <w:t xml:space="preserve"> </w:t>
      </w:r>
      <w:r w:rsidRPr="00AB534A">
        <w:rPr>
          <w:rFonts w:ascii="Times New Roman" w:hAnsi="Times New Roman"/>
          <w:sz w:val="22"/>
          <w:szCs w:val="22"/>
        </w:rPr>
        <w:t xml:space="preserve">r., poz. </w:t>
      </w:r>
      <w:r w:rsidR="00D81662">
        <w:rPr>
          <w:rFonts w:ascii="Times New Roman" w:hAnsi="Times New Roman"/>
          <w:sz w:val="22"/>
          <w:szCs w:val="22"/>
        </w:rPr>
        <w:t>10</w:t>
      </w:r>
      <w:r w:rsidRPr="00AB534A">
        <w:rPr>
          <w:rFonts w:ascii="Times New Roman" w:hAnsi="Times New Roman"/>
          <w:sz w:val="22"/>
          <w:szCs w:val="22"/>
        </w:rPr>
        <w:t>65 z późn. zm.),</w:t>
      </w:r>
    </w:p>
    <w:p w:rsidR="009B3B1A" w:rsidRDefault="009B3B1A" w:rsidP="00AB534A">
      <w:pPr>
        <w:pStyle w:val="Zwykytekst"/>
        <w:numPr>
          <w:ilvl w:val="0"/>
          <w:numId w:val="13"/>
        </w:numPr>
        <w:spacing w:line="360" w:lineRule="auto"/>
        <w:ind w:left="0"/>
        <w:jc w:val="both"/>
        <w:rPr>
          <w:rFonts w:ascii="Times New Roman" w:hAnsi="Times New Roman"/>
          <w:sz w:val="22"/>
          <w:szCs w:val="22"/>
        </w:rPr>
      </w:pPr>
      <w:r w:rsidRPr="00AB534A">
        <w:rPr>
          <w:rFonts w:ascii="Times New Roman" w:hAnsi="Times New Roman"/>
          <w:sz w:val="22"/>
          <w:szCs w:val="22"/>
        </w:rPr>
        <w:t>Ustawa z dnia 27 sierpnia 1997 r. o rehabilitacji zawodowej i społecznej oraz zatrudnianiu osób niepełnosprawnych (Dz. U. z 2016 r., poz. 2046</w:t>
      </w:r>
      <w:r w:rsidR="004B73BC">
        <w:rPr>
          <w:rFonts w:ascii="Times New Roman" w:hAnsi="Times New Roman"/>
          <w:sz w:val="22"/>
          <w:szCs w:val="22"/>
        </w:rPr>
        <w:t xml:space="preserve"> z późn. zm.</w:t>
      </w:r>
      <w:bookmarkStart w:id="0" w:name="_GoBack"/>
      <w:bookmarkEnd w:id="0"/>
      <w:r w:rsidRPr="00AB534A">
        <w:rPr>
          <w:rFonts w:ascii="Times New Roman" w:hAnsi="Times New Roman"/>
          <w:sz w:val="22"/>
          <w:szCs w:val="22"/>
        </w:rPr>
        <w:t>),</w:t>
      </w:r>
    </w:p>
    <w:p w:rsidR="009B3B1A" w:rsidRDefault="009B3B1A" w:rsidP="00AB534A">
      <w:pPr>
        <w:pStyle w:val="Zwykytekst"/>
        <w:numPr>
          <w:ilvl w:val="0"/>
          <w:numId w:val="13"/>
        </w:numPr>
        <w:spacing w:line="360" w:lineRule="auto"/>
        <w:ind w:left="0"/>
        <w:jc w:val="both"/>
        <w:rPr>
          <w:rFonts w:ascii="Times New Roman" w:hAnsi="Times New Roman"/>
          <w:sz w:val="22"/>
          <w:szCs w:val="22"/>
        </w:rPr>
      </w:pPr>
      <w:r w:rsidRPr="00AB534A">
        <w:rPr>
          <w:rFonts w:ascii="Times New Roman" w:hAnsi="Times New Roman"/>
          <w:sz w:val="22"/>
          <w:szCs w:val="22"/>
        </w:rPr>
        <w:t>Ustawa z dnia 29 stycznia 2004 r. Prawo zamówień publicznych (Dz. U. z 201</w:t>
      </w:r>
      <w:r w:rsidR="00D81662">
        <w:rPr>
          <w:rFonts w:ascii="Times New Roman" w:hAnsi="Times New Roman"/>
          <w:sz w:val="22"/>
          <w:szCs w:val="22"/>
        </w:rPr>
        <w:t>7</w:t>
      </w:r>
      <w:r w:rsidRPr="00AB534A">
        <w:rPr>
          <w:rFonts w:ascii="Times New Roman" w:hAnsi="Times New Roman"/>
          <w:sz w:val="22"/>
          <w:szCs w:val="22"/>
        </w:rPr>
        <w:t xml:space="preserve"> r. poz. 1</w:t>
      </w:r>
      <w:r w:rsidR="00D81662">
        <w:rPr>
          <w:rFonts w:ascii="Times New Roman" w:hAnsi="Times New Roman"/>
          <w:sz w:val="22"/>
          <w:szCs w:val="22"/>
        </w:rPr>
        <w:t>579</w:t>
      </w:r>
      <w:r w:rsidRPr="00AB534A">
        <w:rPr>
          <w:rFonts w:ascii="Times New Roman" w:hAnsi="Times New Roman"/>
          <w:sz w:val="22"/>
          <w:szCs w:val="22"/>
        </w:rPr>
        <w:t xml:space="preserve"> ze zm.),</w:t>
      </w:r>
    </w:p>
    <w:p w:rsidR="009B3B1A" w:rsidRPr="00AB534A" w:rsidRDefault="009B3B1A" w:rsidP="00AB534A">
      <w:pPr>
        <w:pStyle w:val="Zwykytekst"/>
        <w:numPr>
          <w:ilvl w:val="0"/>
          <w:numId w:val="13"/>
        </w:numPr>
        <w:spacing w:line="360" w:lineRule="auto"/>
        <w:ind w:left="0"/>
        <w:jc w:val="both"/>
        <w:rPr>
          <w:rFonts w:ascii="Times New Roman" w:hAnsi="Times New Roman"/>
          <w:sz w:val="22"/>
          <w:szCs w:val="22"/>
        </w:rPr>
      </w:pPr>
      <w:r w:rsidRPr="00AB534A">
        <w:rPr>
          <w:rFonts w:ascii="Times New Roman" w:hAnsi="Times New Roman"/>
          <w:sz w:val="22"/>
          <w:szCs w:val="22"/>
        </w:rPr>
        <w:t>Rozporządzenie Ministra Pracy i Polityki Społecznej z dnia 14 maja 2014 r. w sprawie szczegółowych warunków realizacji oraz trybu i sposobów prowadzenia usług rynku pracy (Dz. U. z 2014 r. poz. 667).</w:t>
      </w:r>
    </w:p>
    <w:p w:rsidR="009B3B1A" w:rsidRDefault="009B3B1A" w:rsidP="009B3B1A">
      <w:pPr>
        <w:pStyle w:val="Zwykytekst"/>
        <w:spacing w:line="360" w:lineRule="auto"/>
        <w:jc w:val="center"/>
        <w:rPr>
          <w:rFonts w:ascii="Times New Roman" w:hAnsi="Times New Roman"/>
          <w:b/>
          <w:color w:val="FF0000"/>
          <w:sz w:val="22"/>
          <w:szCs w:val="22"/>
        </w:rPr>
      </w:pPr>
    </w:p>
    <w:p w:rsidR="006A44FC" w:rsidRDefault="006A44FC" w:rsidP="009B3B1A">
      <w:pPr>
        <w:pStyle w:val="Zwykytekst"/>
        <w:spacing w:line="360" w:lineRule="auto"/>
        <w:jc w:val="center"/>
        <w:rPr>
          <w:rFonts w:ascii="Times New Roman" w:hAnsi="Times New Roman"/>
          <w:b/>
          <w:color w:val="FF0000"/>
          <w:sz w:val="22"/>
          <w:szCs w:val="22"/>
        </w:rPr>
      </w:pPr>
    </w:p>
    <w:p w:rsidR="006A44FC" w:rsidRPr="00071C00" w:rsidRDefault="006A44FC" w:rsidP="009B3B1A">
      <w:pPr>
        <w:pStyle w:val="Zwykytekst"/>
        <w:spacing w:line="360" w:lineRule="auto"/>
        <w:jc w:val="center"/>
        <w:rPr>
          <w:rFonts w:ascii="Times New Roman" w:hAnsi="Times New Roman"/>
          <w:b/>
          <w:color w:val="FF0000"/>
          <w:sz w:val="22"/>
          <w:szCs w:val="22"/>
        </w:rPr>
      </w:pPr>
    </w:p>
    <w:p w:rsidR="009B3B1A" w:rsidRPr="00071C00" w:rsidRDefault="009B3B1A" w:rsidP="009B3B1A">
      <w:pPr>
        <w:pStyle w:val="Zwykytekst"/>
        <w:spacing w:line="360" w:lineRule="auto"/>
        <w:jc w:val="center"/>
        <w:rPr>
          <w:rFonts w:ascii="Times New Roman" w:hAnsi="Times New Roman"/>
          <w:b/>
          <w:color w:val="000000"/>
          <w:sz w:val="22"/>
          <w:szCs w:val="22"/>
        </w:rPr>
      </w:pPr>
      <w:r w:rsidRPr="00071C00">
        <w:rPr>
          <w:rFonts w:ascii="Times New Roman" w:hAnsi="Times New Roman"/>
          <w:b/>
          <w:color w:val="000000"/>
          <w:sz w:val="22"/>
          <w:szCs w:val="22"/>
        </w:rPr>
        <w:lastRenderedPageBreak/>
        <w:t xml:space="preserve">§ </w:t>
      </w:r>
      <w:r w:rsidR="006A44FC">
        <w:rPr>
          <w:rFonts w:ascii="Times New Roman" w:hAnsi="Times New Roman"/>
          <w:b/>
          <w:color w:val="000000"/>
          <w:sz w:val="22"/>
          <w:szCs w:val="22"/>
        </w:rPr>
        <w:t>20</w:t>
      </w:r>
    </w:p>
    <w:p w:rsidR="009B3B1A" w:rsidRPr="00071C00" w:rsidRDefault="009B3B1A" w:rsidP="009B3B1A">
      <w:pPr>
        <w:pStyle w:val="Zwykytekst"/>
        <w:tabs>
          <w:tab w:val="left" w:pos="1985"/>
          <w:tab w:val="left" w:pos="2835"/>
          <w:tab w:val="left" w:pos="2977"/>
          <w:tab w:val="left" w:pos="5245"/>
        </w:tabs>
        <w:spacing w:line="360" w:lineRule="auto"/>
        <w:jc w:val="both"/>
        <w:rPr>
          <w:rFonts w:ascii="Times New Roman" w:hAnsi="Times New Roman"/>
          <w:bCs/>
          <w:color w:val="FF0000"/>
          <w:sz w:val="22"/>
          <w:szCs w:val="22"/>
        </w:rPr>
      </w:pPr>
      <w:r w:rsidRPr="00071C00">
        <w:rPr>
          <w:rFonts w:ascii="Times New Roman" w:hAnsi="Times New Roman"/>
          <w:bCs/>
          <w:sz w:val="22"/>
          <w:szCs w:val="22"/>
        </w:rPr>
        <w:t>W 201</w:t>
      </w:r>
      <w:r w:rsidR="003F36A3">
        <w:rPr>
          <w:rFonts w:ascii="Times New Roman" w:hAnsi="Times New Roman"/>
          <w:bCs/>
          <w:sz w:val="22"/>
          <w:szCs w:val="22"/>
        </w:rPr>
        <w:t>8</w:t>
      </w:r>
      <w:r w:rsidRPr="00071C00">
        <w:rPr>
          <w:rFonts w:ascii="Times New Roman" w:hAnsi="Times New Roman"/>
          <w:bCs/>
          <w:sz w:val="22"/>
          <w:szCs w:val="22"/>
        </w:rPr>
        <w:t xml:space="preserve"> roku nie przewiduje się finansowania studiów podyplomowych, egzaminów i licencji, pożyczek szkoleniowych, przygotowania zawodowego dorosłych.</w:t>
      </w:r>
      <w:r w:rsidRPr="00071C00">
        <w:rPr>
          <w:rFonts w:ascii="Times New Roman" w:hAnsi="Times New Roman"/>
          <w:bCs/>
          <w:color w:val="FF0000"/>
          <w:sz w:val="22"/>
          <w:szCs w:val="22"/>
        </w:rPr>
        <w:t xml:space="preserve"> </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6A44FC" w:rsidP="009B3B1A">
      <w:pPr>
        <w:pStyle w:val="Zwykytekst"/>
        <w:spacing w:line="360" w:lineRule="auto"/>
        <w:jc w:val="center"/>
        <w:rPr>
          <w:rFonts w:ascii="Times New Roman" w:hAnsi="Times New Roman"/>
          <w:b/>
          <w:sz w:val="22"/>
          <w:szCs w:val="22"/>
        </w:rPr>
      </w:pPr>
      <w:r>
        <w:rPr>
          <w:rFonts w:ascii="Times New Roman" w:hAnsi="Times New Roman"/>
          <w:b/>
          <w:sz w:val="22"/>
          <w:szCs w:val="22"/>
        </w:rPr>
        <w:t>§ 21</w:t>
      </w:r>
    </w:p>
    <w:p w:rsidR="009B3B1A" w:rsidRPr="00071C00" w:rsidRDefault="009B3B1A" w:rsidP="009B3B1A">
      <w:pPr>
        <w:pStyle w:val="Zwykytekst"/>
        <w:spacing w:line="360" w:lineRule="auto"/>
        <w:jc w:val="both"/>
        <w:rPr>
          <w:rFonts w:ascii="Times New Roman" w:hAnsi="Times New Roman"/>
          <w:sz w:val="22"/>
          <w:szCs w:val="22"/>
        </w:rPr>
      </w:pPr>
      <w:r w:rsidRPr="00071C00">
        <w:rPr>
          <w:rFonts w:ascii="Times New Roman" w:hAnsi="Times New Roman"/>
          <w:sz w:val="22"/>
          <w:szCs w:val="22"/>
        </w:rPr>
        <w:t>Dyrektor Urzędu, w szczególnych przypadkach, może odstąpić od postanowień Regulaminu.</w:t>
      </w:r>
    </w:p>
    <w:p w:rsidR="009B3B1A" w:rsidRPr="00071C00" w:rsidRDefault="009B3B1A" w:rsidP="009B3B1A">
      <w:pPr>
        <w:pStyle w:val="Zwykytekst"/>
        <w:spacing w:line="360" w:lineRule="auto"/>
        <w:jc w:val="center"/>
        <w:rPr>
          <w:rFonts w:ascii="Times New Roman" w:hAnsi="Times New Roman"/>
          <w:b/>
          <w:sz w:val="22"/>
          <w:szCs w:val="22"/>
        </w:rPr>
      </w:pPr>
    </w:p>
    <w:p w:rsidR="009B3B1A" w:rsidRPr="00071C00" w:rsidRDefault="009B3B1A" w:rsidP="009B3B1A">
      <w:pPr>
        <w:pStyle w:val="Zwykytekst"/>
        <w:spacing w:line="360" w:lineRule="auto"/>
        <w:jc w:val="center"/>
        <w:rPr>
          <w:rFonts w:ascii="Times New Roman" w:hAnsi="Times New Roman"/>
          <w:b/>
          <w:sz w:val="22"/>
          <w:szCs w:val="22"/>
        </w:rPr>
      </w:pPr>
      <w:r w:rsidRPr="00071C00">
        <w:rPr>
          <w:rFonts w:ascii="Times New Roman" w:hAnsi="Times New Roman"/>
          <w:b/>
          <w:sz w:val="22"/>
          <w:szCs w:val="22"/>
        </w:rPr>
        <w:t>§ 2</w:t>
      </w:r>
      <w:r w:rsidR="006A44FC">
        <w:rPr>
          <w:rFonts w:ascii="Times New Roman" w:hAnsi="Times New Roman"/>
          <w:b/>
          <w:sz w:val="22"/>
          <w:szCs w:val="22"/>
        </w:rPr>
        <w:t>2</w:t>
      </w:r>
    </w:p>
    <w:p w:rsidR="009B3B1A" w:rsidRPr="00071C00" w:rsidRDefault="009B3B1A" w:rsidP="009B3B1A">
      <w:pPr>
        <w:pStyle w:val="Zwykytekst"/>
        <w:spacing w:line="360" w:lineRule="auto"/>
        <w:jc w:val="both"/>
        <w:rPr>
          <w:rFonts w:ascii="Times New Roman" w:hAnsi="Times New Roman"/>
          <w:sz w:val="22"/>
          <w:szCs w:val="22"/>
        </w:rPr>
      </w:pPr>
      <w:r w:rsidRPr="00071C00">
        <w:rPr>
          <w:rFonts w:ascii="Times New Roman" w:hAnsi="Times New Roman"/>
          <w:sz w:val="22"/>
          <w:szCs w:val="22"/>
        </w:rPr>
        <w:t>Regulamin wchodzi w życie z dniem podpisania.</w:t>
      </w:r>
    </w:p>
    <w:p w:rsidR="009B3B1A" w:rsidRPr="00071C00" w:rsidRDefault="009B3B1A" w:rsidP="009B3B1A">
      <w:pPr>
        <w:pStyle w:val="Zwykytekst"/>
        <w:spacing w:line="360" w:lineRule="auto"/>
        <w:jc w:val="both"/>
        <w:rPr>
          <w:rFonts w:ascii="Times New Roman" w:hAnsi="Times New Roman"/>
          <w:sz w:val="22"/>
          <w:szCs w:val="22"/>
        </w:rPr>
      </w:pPr>
    </w:p>
    <w:p w:rsidR="0098588E" w:rsidRDefault="0098588E" w:rsidP="009B3B1A">
      <w:pPr>
        <w:pStyle w:val="Zwykytekst"/>
        <w:spacing w:line="360" w:lineRule="auto"/>
        <w:jc w:val="both"/>
        <w:rPr>
          <w:rFonts w:ascii="Times New Roman" w:hAnsi="Times New Roman"/>
          <w:sz w:val="22"/>
          <w:szCs w:val="22"/>
        </w:rPr>
      </w:pPr>
    </w:p>
    <w:p w:rsidR="0098588E" w:rsidRPr="00071C00" w:rsidRDefault="0098588E"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both"/>
        <w:rPr>
          <w:rFonts w:ascii="Times New Roman" w:hAnsi="Times New Roman"/>
          <w:sz w:val="22"/>
          <w:szCs w:val="22"/>
        </w:rPr>
      </w:pPr>
    </w:p>
    <w:p w:rsidR="009B3B1A" w:rsidRPr="00071C00" w:rsidRDefault="009B3B1A" w:rsidP="009B3B1A">
      <w:pPr>
        <w:pStyle w:val="Zwykytekst"/>
        <w:spacing w:line="360" w:lineRule="auto"/>
        <w:jc w:val="both"/>
        <w:rPr>
          <w:rFonts w:ascii="Times New Roman" w:hAnsi="Times New Roman"/>
          <w:i/>
          <w:sz w:val="22"/>
          <w:szCs w:val="22"/>
        </w:rPr>
      </w:pPr>
      <w:r w:rsidRPr="00071C00">
        <w:rPr>
          <w:rFonts w:ascii="Times New Roman" w:hAnsi="Times New Roman"/>
          <w:i/>
          <w:sz w:val="22"/>
          <w:szCs w:val="22"/>
        </w:rPr>
        <w:t>Załączniki:</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Wzór wniosku na szkolenie indywidualne.</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Opinia zespołu ds. opiniowania wniosków na szkolenia indywidualne.</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Wzór zgłoszenia na szkolenie grupowe.</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Opinia ze</w:t>
      </w:r>
      <w:smartTag w:uri="urn:schemas-microsoft-com:office:smarttags" w:element="PersonName">
        <w:r w:rsidRPr="00071C00">
          <w:rPr>
            <w:rFonts w:ascii="Times New Roman" w:hAnsi="Times New Roman"/>
            <w:sz w:val="22"/>
            <w:szCs w:val="22"/>
          </w:rPr>
          <w:t>sp</w:t>
        </w:r>
      </w:smartTag>
      <w:r w:rsidRPr="00071C00">
        <w:rPr>
          <w:rFonts w:ascii="Times New Roman" w:hAnsi="Times New Roman"/>
          <w:sz w:val="22"/>
          <w:szCs w:val="22"/>
        </w:rPr>
        <w:t>ołu ds. opiniowania zgłoszeń na szkolenia grupowe.</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Wzór umowy szkoleniowej.</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Wzór wniosku pracodawcy o zamówienie szkolenia.</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Wzór umowy trójstronnej.</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Oświadczenie pracodawcy o zamiarze zatrudnieniu po ukończonym szkoleniu.</w:t>
      </w:r>
    </w:p>
    <w:p w:rsidR="009B3B1A" w:rsidRPr="00071C00" w:rsidRDefault="009B3B1A" w:rsidP="009B3B1A">
      <w:pPr>
        <w:pStyle w:val="Zwykytekst"/>
        <w:numPr>
          <w:ilvl w:val="0"/>
          <w:numId w:val="32"/>
        </w:numPr>
        <w:spacing w:line="360" w:lineRule="auto"/>
        <w:ind w:left="0"/>
        <w:jc w:val="both"/>
        <w:rPr>
          <w:rFonts w:ascii="Times New Roman" w:hAnsi="Times New Roman"/>
          <w:sz w:val="22"/>
          <w:szCs w:val="22"/>
        </w:rPr>
      </w:pPr>
      <w:r w:rsidRPr="00071C00">
        <w:rPr>
          <w:rFonts w:ascii="Times New Roman" w:hAnsi="Times New Roman"/>
          <w:sz w:val="22"/>
          <w:szCs w:val="22"/>
        </w:rPr>
        <w:t>Oświadczenie o zamiarze podjęcia działalności gospodarczej.</w:t>
      </w:r>
    </w:p>
    <w:p w:rsidR="009B3B1A" w:rsidRDefault="009B3B1A" w:rsidP="009B3B1A"/>
    <w:p w:rsidR="00A721B8" w:rsidRDefault="00A721B8"/>
    <w:sectPr w:rsidR="00A721B8" w:rsidSect="00D52DE5">
      <w:footerReference w:type="even" r:id="rId8"/>
      <w:footerReference w:type="default" r:id="rId9"/>
      <w:pgSz w:w="11906" w:h="16838"/>
      <w:pgMar w:top="719"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D0" w:rsidRDefault="00E209D0" w:rsidP="003F2015">
      <w:r>
        <w:separator/>
      </w:r>
    </w:p>
  </w:endnote>
  <w:endnote w:type="continuationSeparator" w:id="0">
    <w:p w:rsidR="00E209D0" w:rsidRDefault="00E209D0" w:rsidP="003F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53" w:rsidRDefault="000011B0" w:rsidP="00E7487F">
    <w:pPr>
      <w:pStyle w:val="Stopka"/>
      <w:framePr w:wrap="around" w:vAnchor="text" w:hAnchor="margin" w:xAlign="right" w:y="1"/>
      <w:rPr>
        <w:rStyle w:val="Numerstrony"/>
      </w:rPr>
    </w:pPr>
    <w:r>
      <w:rPr>
        <w:rStyle w:val="Numerstrony"/>
      </w:rPr>
      <w:fldChar w:fldCharType="begin"/>
    </w:r>
    <w:r w:rsidR="0098588E">
      <w:rPr>
        <w:rStyle w:val="Numerstrony"/>
      </w:rPr>
      <w:instrText xml:space="preserve">PAGE  </w:instrText>
    </w:r>
    <w:r>
      <w:rPr>
        <w:rStyle w:val="Numerstrony"/>
      </w:rPr>
      <w:fldChar w:fldCharType="end"/>
    </w:r>
  </w:p>
  <w:p w:rsidR="00553753" w:rsidRDefault="00E209D0" w:rsidP="00E748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91" w:rsidRDefault="000011B0">
    <w:pPr>
      <w:pStyle w:val="Stopka"/>
      <w:jc w:val="center"/>
    </w:pPr>
    <w:r>
      <w:fldChar w:fldCharType="begin"/>
    </w:r>
    <w:r w:rsidR="0098588E">
      <w:instrText xml:space="preserve"> PAGE   \* MERGEFORMAT </w:instrText>
    </w:r>
    <w:r>
      <w:fldChar w:fldCharType="separate"/>
    </w:r>
    <w:r w:rsidR="004B73BC">
      <w:rPr>
        <w:noProof/>
      </w:rPr>
      <w:t>1</w:t>
    </w:r>
    <w:r>
      <w:fldChar w:fldCharType="end"/>
    </w:r>
  </w:p>
  <w:p w:rsidR="00553753" w:rsidRPr="006720BF" w:rsidRDefault="00E209D0" w:rsidP="00E7487F">
    <w:pPr>
      <w:spacing w:line="360" w:lineRule="auto"/>
      <w:ind w:left="360"/>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D0" w:rsidRDefault="00E209D0" w:rsidP="003F2015">
      <w:r>
        <w:separator/>
      </w:r>
    </w:p>
  </w:footnote>
  <w:footnote w:type="continuationSeparator" w:id="0">
    <w:p w:rsidR="00E209D0" w:rsidRDefault="00E209D0" w:rsidP="003F2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6B5"/>
    <w:multiLevelType w:val="hybridMultilevel"/>
    <w:tmpl w:val="AA040F3E"/>
    <w:lvl w:ilvl="0" w:tplc="0415000F">
      <w:start w:val="1"/>
      <w:numFmt w:val="decimal"/>
      <w:lvlText w:val="%1."/>
      <w:lvlJc w:val="left"/>
      <w:pPr>
        <w:ind w:left="720" w:hanging="360"/>
      </w:pPr>
    </w:lvl>
    <w:lvl w:ilvl="1" w:tplc="451E13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A7248"/>
    <w:multiLevelType w:val="hybridMultilevel"/>
    <w:tmpl w:val="259C5052"/>
    <w:lvl w:ilvl="0" w:tplc="AAE223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D603C"/>
    <w:multiLevelType w:val="hybridMultilevel"/>
    <w:tmpl w:val="5A6C4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742112"/>
    <w:multiLevelType w:val="hybridMultilevel"/>
    <w:tmpl w:val="AF4A43A0"/>
    <w:lvl w:ilvl="0" w:tplc="2D72B8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53156"/>
    <w:multiLevelType w:val="hybridMultilevel"/>
    <w:tmpl w:val="ED7EA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61B81"/>
    <w:multiLevelType w:val="hybridMultilevel"/>
    <w:tmpl w:val="A2ECC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E2876"/>
    <w:multiLevelType w:val="hybridMultilevel"/>
    <w:tmpl w:val="DE6A4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709DD"/>
    <w:multiLevelType w:val="hybridMultilevel"/>
    <w:tmpl w:val="1B0E4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D6266"/>
    <w:multiLevelType w:val="hybridMultilevel"/>
    <w:tmpl w:val="750A970A"/>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9" w15:restartNumberingAfterBreak="0">
    <w:nsid w:val="25A97EDC"/>
    <w:multiLevelType w:val="hybridMultilevel"/>
    <w:tmpl w:val="42F058E8"/>
    <w:lvl w:ilvl="0" w:tplc="39F60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1065D"/>
    <w:multiLevelType w:val="hybridMultilevel"/>
    <w:tmpl w:val="786EA8F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21817"/>
    <w:multiLevelType w:val="hybridMultilevel"/>
    <w:tmpl w:val="C5B67516"/>
    <w:lvl w:ilvl="0" w:tplc="775A1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1B4D38"/>
    <w:multiLevelType w:val="hybridMultilevel"/>
    <w:tmpl w:val="33E6541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2CE172BE"/>
    <w:multiLevelType w:val="hybridMultilevel"/>
    <w:tmpl w:val="F150200E"/>
    <w:lvl w:ilvl="0" w:tplc="04150017">
      <w:start w:val="1"/>
      <w:numFmt w:val="lowerLetter"/>
      <w:lvlText w:val="%1)"/>
      <w:lvlJc w:val="left"/>
      <w:pPr>
        <w:ind w:left="720" w:hanging="360"/>
      </w:pPr>
    </w:lvl>
    <w:lvl w:ilvl="1" w:tplc="96526CCA">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5418E"/>
    <w:multiLevelType w:val="hybridMultilevel"/>
    <w:tmpl w:val="2D5A4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E15D1D"/>
    <w:multiLevelType w:val="hybridMultilevel"/>
    <w:tmpl w:val="C1D498C6"/>
    <w:lvl w:ilvl="0" w:tplc="1C9C0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65277"/>
    <w:multiLevelType w:val="hybridMultilevel"/>
    <w:tmpl w:val="A73E90A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7" w15:restartNumberingAfterBreak="0">
    <w:nsid w:val="3C071736"/>
    <w:multiLevelType w:val="hybridMultilevel"/>
    <w:tmpl w:val="700E2BD0"/>
    <w:lvl w:ilvl="0" w:tplc="1422D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14E34"/>
    <w:multiLevelType w:val="hybridMultilevel"/>
    <w:tmpl w:val="D50A7FE6"/>
    <w:lvl w:ilvl="0" w:tplc="1632FD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0757C"/>
    <w:multiLevelType w:val="hybridMultilevel"/>
    <w:tmpl w:val="3776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A5318"/>
    <w:multiLevelType w:val="hybridMultilevel"/>
    <w:tmpl w:val="017C2DD8"/>
    <w:lvl w:ilvl="0" w:tplc="26DAD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A5689"/>
    <w:multiLevelType w:val="hybridMultilevel"/>
    <w:tmpl w:val="3EDC0F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C7BC9"/>
    <w:multiLevelType w:val="hybridMultilevel"/>
    <w:tmpl w:val="52BA2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838D4"/>
    <w:multiLevelType w:val="hybridMultilevel"/>
    <w:tmpl w:val="B7A484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E085A9F"/>
    <w:multiLevelType w:val="hybridMultilevel"/>
    <w:tmpl w:val="3776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8424CC"/>
    <w:multiLevelType w:val="hybridMultilevel"/>
    <w:tmpl w:val="DE6A4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E6FCE"/>
    <w:multiLevelType w:val="hybridMultilevel"/>
    <w:tmpl w:val="5ED6CA7A"/>
    <w:lvl w:ilvl="0" w:tplc="04150011">
      <w:start w:val="1"/>
      <w:numFmt w:val="decimal"/>
      <w:lvlText w:val="%1)"/>
      <w:lvlJc w:val="left"/>
      <w:pPr>
        <w:ind w:left="437"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7" w15:restartNumberingAfterBreak="0">
    <w:nsid w:val="52097B20"/>
    <w:multiLevelType w:val="hybridMultilevel"/>
    <w:tmpl w:val="BAF85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5055D"/>
    <w:multiLevelType w:val="hybridMultilevel"/>
    <w:tmpl w:val="D99E3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AF14C3"/>
    <w:multiLevelType w:val="hybridMultilevel"/>
    <w:tmpl w:val="7DA82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ED0EDB"/>
    <w:multiLevelType w:val="hybridMultilevel"/>
    <w:tmpl w:val="7090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A61D5"/>
    <w:multiLevelType w:val="hybridMultilevel"/>
    <w:tmpl w:val="040EF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2040C"/>
    <w:multiLevelType w:val="hybridMultilevel"/>
    <w:tmpl w:val="D8D2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0C5775"/>
    <w:multiLevelType w:val="hybridMultilevel"/>
    <w:tmpl w:val="F4DC604C"/>
    <w:lvl w:ilvl="0" w:tplc="451E13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36EDB"/>
    <w:multiLevelType w:val="hybridMultilevel"/>
    <w:tmpl w:val="3B7ED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827660"/>
    <w:multiLevelType w:val="hybridMultilevel"/>
    <w:tmpl w:val="49FA4E1E"/>
    <w:lvl w:ilvl="0" w:tplc="FCCA8C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2F76B3"/>
    <w:multiLevelType w:val="hybridMultilevel"/>
    <w:tmpl w:val="EBF81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0768A"/>
    <w:multiLevelType w:val="hybridMultilevel"/>
    <w:tmpl w:val="3D845F7C"/>
    <w:lvl w:ilvl="0" w:tplc="04150009">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8" w15:restartNumberingAfterBreak="0">
    <w:nsid w:val="706365CB"/>
    <w:multiLevelType w:val="hybridMultilevel"/>
    <w:tmpl w:val="D370F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1283D"/>
    <w:multiLevelType w:val="hybridMultilevel"/>
    <w:tmpl w:val="C094A640"/>
    <w:lvl w:ilvl="0" w:tplc="0548E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B2CC9"/>
    <w:multiLevelType w:val="hybridMultilevel"/>
    <w:tmpl w:val="AE1E3F5C"/>
    <w:lvl w:ilvl="0" w:tplc="BBF084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E7BE0"/>
    <w:multiLevelType w:val="hybridMultilevel"/>
    <w:tmpl w:val="10E20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4C1004"/>
    <w:multiLevelType w:val="hybridMultilevel"/>
    <w:tmpl w:val="14AEAF12"/>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76612E68"/>
    <w:multiLevelType w:val="hybridMultilevel"/>
    <w:tmpl w:val="33D285E2"/>
    <w:lvl w:ilvl="0" w:tplc="DD768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A3CFB"/>
    <w:multiLevelType w:val="hybridMultilevel"/>
    <w:tmpl w:val="4F8E6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D13E98"/>
    <w:multiLevelType w:val="hybridMultilevel"/>
    <w:tmpl w:val="1592D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A5405"/>
    <w:multiLevelType w:val="hybridMultilevel"/>
    <w:tmpl w:val="EA623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774C45"/>
    <w:multiLevelType w:val="hybridMultilevel"/>
    <w:tmpl w:val="6246A33A"/>
    <w:lvl w:ilvl="0" w:tplc="40820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8"/>
  </w:num>
  <w:num w:numId="4">
    <w:abstractNumId w:val="5"/>
  </w:num>
  <w:num w:numId="5">
    <w:abstractNumId w:val="30"/>
  </w:num>
  <w:num w:numId="6">
    <w:abstractNumId w:val="32"/>
  </w:num>
  <w:num w:numId="7">
    <w:abstractNumId w:val="19"/>
  </w:num>
  <w:num w:numId="8">
    <w:abstractNumId w:val="42"/>
  </w:num>
  <w:num w:numId="9">
    <w:abstractNumId w:val="29"/>
  </w:num>
  <w:num w:numId="10">
    <w:abstractNumId w:val="27"/>
  </w:num>
  <w:num w:numId="11">
    <w:abstractNumId w:val="25"/>
  </w:num>
  <w:num w:numId="12">
    <w:abstractNumId w:val="38"/>
  </w:num>
  <w:num w:numId="13">
    <w:abstractNumId w:val="26"/>
  </w:num>
  <w:num w:numId="14">
    <w:abstractNumId w:val="45"/>
  </w:num>
  <w:num w:numId="15">
    <w:abstractNumId w:val="10"/>
  </w:num>
  <w:num w:numId="16">
    <w:abstractNumId w:val="0"/>
  </w:num>
  <w:num w:numId="17">
    <w:abstractNumId w:val="13"/>
  </w:num>
  <w:num w:numId="18">
    <w:abstractNumId w:val="44"/>
  </w:num>
  <w:num w:numId="19">
    <w:abstractNumId w:val="33"/>
  </w:num>
  <w:num w:numId="20">
    <w:abstractNumId w:val="9"/>
  </w:num>
  <w:num w:numId="21">
    <w:abstractNumId w:val="39"/>
  </w:num>
  <w:num w:numId="22">
    <w:abstractNumId w:val="47"/>
  </w:num>
  <w:num w:numId="23">
    <w:abstractNumId w:val="35"/>
  </w:num>
  <w:num w:numId="24">
    <w:abstractNumId w:val="20"/>
  </w:num>
  <w:num w:numId="25">
    <w:abstractNumId w:val="24"/>
  </w:num>
  <w:num w:numId="26">
    <w:abstractNumId w:val="22"/>
  </w:num>
  <w:num w:numId="27">
    <w:abstractNumId w:val="4"/>
  </w:num>
  <w:num w:numId="28">
    <w:abstractNumId w:val="15"/>
  </w:num>
  <w:num w:numId="29">
    <w:abstractNumId w:val="31"/>
  </w:num>
  <w:num w:numId="30">
    <w:abstractNumId w:val="12"/>
  </w:num>
  <w:num w:numId="31">
    <w:abstractNumId w:val="36"/>
  </w:num>
  <w:num w:numId="32">
    <w:abstractNumId w:val="46"/>
  </w:num>
  <w:num w:numId="33">
    <w:abstractNumId w:val="34"/>
  </w:num>
  <w:num w:numId="34">
    <w:abstractNumId w:val="3"/>
  </w:num>
  <w:num w:numId="35">
    <w:abstractNumId w:val="7"/>
  </w:num>
  <w:num w:numId="36">
    <w:abstractNumId w:val="37"/>
  </w:num>
  <w:num w:numId="37">
    <w:abstractNumId w:val="43"/>
  </w:num>
  <w:num w:numId="38">
    <w:abstractNumId w:val="14"/>
  </w:num>
  <w:num w:numId="39">
    <w:abstractNumId w:val="16"/>
  </w:num>
  <w:num w:numId="40">
    <w:abstractNumId w:val="17"/>
  </w:num>
  <w:num w:numId="41">
    <w:abstractNumId w:val="8"/>
  </w:num>
  <w:num w:numId="42">
    <w:abstractNumId w:val="41"/>
  </w:num>
  <w:num w:numId="43">
    <w:abstractNumId w:val="1"/>
  </w:num>
  <w:num w:numId="44">
    <w:abstractNumId w:val="11"/>
  </w:num>
  <w:num w:numId="45">
    <w:abstractNumId w:val="6"/>
  </w:num>
  <w:num w:numId="46">
    <w:abstractNumId w:val="40"/>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B1A"/>
    <w:rsid w:val="000011B0"/>
    <w:rsid w:val="00114B3A"/>
    <w:rsid w:val="001243FE"/>
    <w:rsid w:val="0014294F"/>
    <w:rsid w:val="00146ECF"/>
    <w:rsid w:val="00226580"/>
    <w:rsid w:val="00253BEB"/>
    <w:rsid w:val="002D1166"/>
    <w:rsid w:val="002D5327"/>
    <w:rsid w:val="00324FA0"/>
    <w:rsid w:val="00367E81"/>
    <w:rsid w:val="003F2015"/>
    <w:rsid w:val="003F36A3"/>
    <w:rsid w:val="004B73BC"/>
    <w:rsid w:val="004D6C15"/>
    <w:rsid w:val="0050541A"/>
    <w:rsid w:val="006A44FC"/>
    <w:rsid w:val="006E3398"/>
    <w:rsid w:val="00707433"/>
    <w:rsid w:val="007151D8"/>
    <w:rsid w:val="007A7001"/>
    <w:rsid w:val="007E2208"/>
    <w:rsid w:val="008B3824"/>
    <w:rsid w:val="00906ACD"/>
    <w:rsid w:val="0096090B"/>
    <w:rsid w:val="0098588E"/>
    <w:rsid w:val="009B3B1A"/>
    <w:rsid w:val="00A721B8"/>
    <w:rsid w:val="00AB534A"/>
    <w:rsid w:val="00B25D87"/>
    <w:rsid w:val="00BC746A"/>
    <w:rsid w:val="00BD66DC"/>
    <w:rsid w:val="00C262CB"/>
    <w:rsid w:val="00CE7CF3"/>
    <w:rsid w:val="00D07DBA"/>
    <w:rsid w:val="00D2663A"/>
    <w:rsid w:val="00D81662"/>
    <w:rsid w:val="00DA3F5D"/>
    <w:rsid w:val="00E04DA5"/>
    <w:rsid w:val="00E209D0"/>
    <w:rsid w:val="00E3309B"/>
    <w:rsid w:val="00E94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CD8DF0B-D235-4BF2-A868-6D995D50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B1A"/>
    <w:pPr>
      <w:spacing w:after="0" w:line="240"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B3B1A"/>
    <w:pPr>
      <w:tabs>
        <w:tab w:val="center" w:pos="4536"/>
        <w:tab w:val="right" w:pos="9072"/>
      </w:tabs>
    </w:pPr>
    <w:rPr>
      <w:sz w:val="20"/>
      <w:szCs w:val="20"/>
    </w:rPr>
  </w:style>
  <w:style w:type="character" w:customStyle="1" w:styleId="StopkaZnak">
    <w:name w:val="Stopka Znak"/>
    <w:basedOn w:val="Domylnaczcionkaakapitu"/>
    <w:link w:val="Stopka"/>
    <w:uiPriority w:val="99"/>
    <w:rsid w:val="009B3B1A"/>
    <w:rPr>
      <w:rFonts w:ascii="Times New Roman" w:eastAsia="Times New Roman" w:hAnsi="Times New Roman" w:cs="Times New Roman"/>
      <w:sz w:val="20"/>
      <w:szCs w:val="20"/>
      <w:lang w:eastAsia="pl-PL"/>
    </w:rPr>
  </w:style>
  <w:style w:type="character" w:styleId="Numerstrony">
    <w:name w:val="page number"/>
    <w:basedOn w:val="Domylnaczcionkaakapitu"/>
    <w:rsid w:val="009B3B1A"/>
  </w:style>
  <w:style w:type="paragraph" w:styleId="Zwykytekst">
    <w:name w:val="Plain Text"/>
    <w:basedOn w:val="Normalny"/>
    <w:link w:val="ZwykytekstZnak"/>
    <w:rsid w:val="009B3B1A"/>
    <w:rPr>
      <w:rFonts w:ascii="Courier New" w:hAnsi="Courier New"/>
      <w:sz w:val="20"/>
      <w:szCs w:val="20"/>
    </w:rPr>
  </w:style>
  <w:style w:type="character" w:customStyle="1" w:styleId="ZwykytekstZnak">
    <w:name w:val="Zwykły tekst Znak"/>
    <w:basedOn w:val="Domylnaczcionkaakapitu"/>
    <w:link w:val="Zwykytekst"/>
    <w:rsid w:val="009B3B1A"/>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906A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AC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F854-54C4-4BD2-8FD6-CC37E6CD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4229</Words>
  <Characters>25379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Agnieszka11</dc:creator>
  <cp:lastModifiedBy>ST-444</cp:lastModifiedBy>
  <cp:revision>18</cp:revision>
  <cp:lastPrinted>2018-01-31T12:45:00Z</cp:lastPrinted>
  <dcterms:created xsi:type="dcterms:W3CDTF">2017-02-23T06:53:00Z</dcterms:created>
  <dcterms:modified xsi:type="dcterms:W3CDTF">2018-01-31T12:45:00Z</dcterms:modified>
</cp:coreProperties>
</file>