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0" w:rsidRPr="006D4E6E" w:rsidRDefault="00DA3520" w:rsidP="00DA3520">
      <w:pPr>
        <w:jc w:val="right"/>
        <w:rPr>
          <w:rFonts w:cstheme="minorHAnsi"/>
          <w:i/>
          <w:sz w:val="18"/>
          <w:szCs w:val="18"/>
        </w:rPr>
      </w:pPr>
      <w:r w:rsidRPr="006D4E6E">
        <w:rPr>
          <w:rFonts w:cstheme="minorHAnsi"/>
          <w:i/>
          <w:sz w:val="18"/>
          <w:szCs w:val="18"/>
        </w:rPr>
        <w:t>Załącznik nr 1</w:t>
      </w:r>
    </w:p>
    <w:p w:rsidR="00DA3520" w:rsidRPr="006D4E6E" w:rsidRDefault="00DA3520" w:rsidP="00DA3520">
      <w:pPr>
        <w:jc w:val="right"/>
        <w:rPr>
          <w:rFonts w:cstheme="minorHAnsi"/>
          <w:i/>
          <w:sz w:val="18"/>
          <w:szCs w:val="18"/>
        </w:rPr>
      </w:pPr>
      <w:r w:rsidRPr="006D4E6E">
        <w:rPr>
          <w:rFonts w:cstheme="minorHAnsi"/>
          <w:i/>
          <w:sz w:val="18"/>
          <w:szCs w:val="18"/>
        </w:rPr>
        <w:t xml:space="preserve">do Zarządzenia nr </w:t>
      </w:r>
      <w:r w:rsidR="00DD158E">
        <w:rPr>
          <w:rFonts w:cstheme="minorHAnsi"/>
          <w:i/>
          <w:sz w:val="18"/>
          <w:szCs w:val="18"/>
        </w:rPr>
        <w:t>3</w:t>
      </w:r>
    </w:p>
    <w:p w:rsidR="00DA3520" w:rsidRPr="006D4E6E" w:rsidRDefault="00DA3520" w:rsidP="00DA3520">
      <w:pPr>
        <w:jc w:val="right"/>
        <w:rPr>
          <w:rFonts w:cstheme="minorHAnsi"/>
          <w:i/>
          <w:sz w:val="18"/>
          <w:szCs w:val="18"/>
        </w:rPr>
      </w:pPr>
      <w:r w:rsidRPr="006D4E6E">
        <w:rPr>
          <w:rFonts w:cstheme="minorHAnsi"/>
          <w:i/>
          <w:sz w:val="18"/>
          <w:szCs w:val="18"/>
        </w:rPr>
        <w:t xml:space="preserve">Dyrektora Powiatowego Urzędu </w:t>
      </w:r>
      <w:r w:rsidR="00DD158E">
        <w:rPr>
          <w:rFonts w:cstheme="minorHAnsi"/>
          <w:i/>
          <w:sz w:val="18"/>
          <w:szCs w:val="18"/>
        </w:rPr>
        <w:t>P</w:t>
      </w:r>
      <w:r w:rsidRPr="006D4E6E">
        <w:rPr>
          <w:rFonts w:cstheme="minorHAnsi"/>
          <w:i/>
          <w:sz w:val="18"/>
          <w:szCs w:val="18"/>
        </w:rPr>
        <w:t xml:space="preserve">racy w Zduńskiej Woli </w:t>
      </w:r>
      <w:r w:rsidR="00827B3C" w:rsidRPr="006D4E6E">
        <w:rPr>
          <w:rFonts w:cstheme="minorHAnsi"/>
          <w:i/>
          <w:sz w:val="18"/>
          <w:szCs w:val="18"/>
        </w:rPr>
        <w:t xml:space="preserve">z dnia </w:t>
      </w:r>
      <w:r w:rsidR="00DD158E">
        <w:rPr>
          <w:rFonts w:cstheme="minorHAnsi"/>
          <w:i/>
          <w:sz w:val="18"/>
          <w:szCs w:val="18"/>
        </w:rPr>
        <w:t>18.01.2021 r.</w:t>
      </w:r>
    </w:p>
    <w:p w:rsidR="00DA3520" w:rsidRPr="006D4E6E" w:rsidRDefault="00DA3520" w:rsidP="00DA3520">
      <w:pPr>
        <w:jc w:val="right"/>
        <w:rPr>
          <w:rFonts w:cstheme="minorHAnsi"/>
          <w:i/>
          <w:sz w:val="18"/>
          <w:szCs w:val="18"/>
        </w:rPr>
      </w:pPr>
      <w:r w:rsidRPr="006D4E6E">
        <w:rPr>
          <w:rFonts w:cstheme="minorHAnsi"/>
          <w:i/>
          <w:sz w:val="18"/>
          <w:szCs w:val="18"/>
        </w:rPr>
        <w:t xml:space="preserve">w sprawie wprowadzenia Zasad przyznawania </w:t>
      </w:r>
      <w:r w:rsidRPr="006D4E6E">
        <w:rPr>
          <w:rFonts w:cstheme="minorHAnsi"/>
          <w:i/>
          <w:sz w:val="18"/>
          <w:szCs w:val="18"/>
        </w:rPr>
        <w:br/>
        <w:t>bonu na zasiedlenie dla osoby bezrobotnej do 30 roku życia</w:t>
      </w:r>
      <w:r w:rsidRPr="006D4E6E">
        <w:rPr>
          <w:rFonts w:cstheme="minorHAnsi"/>
          <w:i/>
          <w:sz w:val="18"/>
          <w:szCs w:val="18"/>
        </w:rPr>
        <w:br/>
        <w:t xml:space="preserve"> w Powiatowym Urzędzie Pracy w Zduńskiej Woli obowiązujące w 2021 roku</w:t>
      </w:r>
    </w:p>
    <w:p w:rsidR="00DA3520" w:rsidRPr="006D4E6E" w:rsidRDefault="00DA3520" w:rsidP="00AC1335">
      <w:pPr>
        <w:jc w:val="center"/>
        <w:rPr>
          <w:rFonts w:cstheme="minorHAnsi"/>
          <w:sz w:val="24"/>
          <w:szCs w:val="24"/>
        </w:rPr>
      </w:pPr>
    </w:p>
    <w:p w:rsidR="008E1476" w:rsidRPr="006D4E6E" w:rsidRDefault="00AC1335" w:rsidP="00AC1335">
      <w:pPr>
        <w:jc w:val="center"/>
        <w:rPr>
          <w:rFonts w:cstheme="minorHAnsi"/>
          <w:b/>
          <w:i/>
          <w:sz w:val="26"/>
          <w:szCs w:val="26"/>
        </w:rPr>
      </w:pPr>
      <w:r w:rsidRPr="006D4E6E">
        <w:rPr>
          <w:rFonts w:cstheme="minorHAnsi"/>
          <w:b/>
          <w:i/>
          <w:sz w:val="26"/>
          <w:szCs w:val="26"/>
        </w:rPr>
        <w:t>ZASADY</w:t>
      </w:r>
    </w:p>
    <w:p w:rsidR="00AC1335" w:rsidRPr="006D4E6E" w:rsidRDefault="00AC1335" w:rsidP="00AC1335">
      <w:pPr>
        <w:jc w:val="center"/>
        <w:rPr>
          <w:rFonts w:cstheme="minorHAnsi"/>
          <w:b/>
          <w:i/>
          <w:sz w:val="26"/>
          <w:szCs w:val="26"/>
        </w:rPr>
      </w:pPr>
      <w:r w:rsidRPr="006D4E6E">
        <w:rPr>
          <w:rFonts w:cstheme="minorHAnsi"/>
          <w:b/>
          <w:i/>
          <w:sz w:val="26"/>
          <w:szCs w:val="26"/>
        </w:rPr>
        <w:t xml:space="preserve">przyznawania bonu na zasiedlenie dla osoby bezrobotnej do 30 roku życia </w:t>
      </w:r>
      <w:r w:rsidR="00DA3520" w:rsidRPr="006D4E6E">
        <w:rPr>
          <w:rFonts w:cstheme="minorHAnsi"/>
          <w:b/>
          <w:i/>
          <w:sz w:val="26"/>
          <w:szCs w:val="26"/>
        </w:rPr>
        <w:br/>
      </w:r>
      <w:r w:rsidRPr="006D4E6E">
        <w:rPr>
          <w:rFonts w:cstheme="minorHAnsi"/>
          <w:b/>
          <w:i/>
          <w:sz w:val="26"/>
          <w:szCs w:val="26"/>
        </w:rPr>
        <w:t>w Powiatowym Urzędzie Pracy w Zduńskiej Woli w 2021 roku</w:t>
      </w:r>
    </w:p>
    <w:p w:rsidR="006F4582" w:rsidRPr="006D4E6E" w:rsidRDefault="006F4582" w:rsidP="00AC1335">
      <w:pPr>
        <w:jc w:val="center"/>
        <w:rPr>
          <w:rFonts w:cstheme="minorHAnsi"/>
          <w:sz w:val="24"/>
          <w:szCs w:val="24"/>
        </w:rPr>
      </w:pPr>
    </w:p>
    <w:p w:rsidR="006F4582" w:rsidRPr="006D4E6E" w:rsidRDefault="006F4582" w:rsidP="00AC1335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§ 1</w:t>
      </w:r>
    </w:p>
    <w:p w:rsidR="006F4582" w:rsidRPr="006D4E6E" w:rsidRDefault="006F4582" w:rsidP="006F4582">
      <w:p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Podstawa prawna:</w:t>
      </w:r>
    </w:p>
    <w:p w:rsidR="006F4582" w:rsidRPr="006D4E6E" w:rsidRDefault="006F4582" w:rsidP="006F458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Ustawa z dnia 20 kwietnia 2004 r. o promocji zatrudnienia i instytucjach rynku pracy (Dz. U. z 2020 r., poz. 1409</w:t>
      </w:r>
      <w:r w:rsidR="00FF2919">
        <w:rPr>
          <w:rFonts w:cstheme="minorHAnsi"/>
          <w:sz w:val="24"/>
          <w:szCs w:val="24"/>
        </w:rPr>
        <w:t xml:space="preserve"> ze zm.</w:t>
      </w:r>
      <w:r w:rsidRPr="006D4E6E">
        <w:rPr>
          <w:rFonts w:cstheme="minorHAnsi"/>
          <w:sz w:val="24"/>
          <w:szCs w:val="24"/>
        </w:rPr>
        <w:t>)</w:t>
      </w:r>
    </w:p>
    <w:p w:rsidR="006F4582" w:rsidRPr="006D4E6E" w:rsidRDefault="006F4582" w:rsidP="006F4582">
      <w:p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Ilekroć w niniejszych zasadach mowa jest o:</w:t>
      </w:r>
    </w:p>
    <w:p w:rsidR="006F4582" w:rsidRPr="006D4E6E" w:rsidRDefault="006F4582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Zasadach – należy przez to rozumieć niniejsze zasady przyznawania bonów </w:t>
      </w:r>
      <w:r w:rsidR="00827B3C" w:rsidRPr="006D4E6E">
        <w:rPr>
          <w:rFonts w:cstheme="minorHAnsi"/>
          <w:sz w:val="24"/>
          <w:szCs w:val="24"/>
        </w:rPr>
        <w:br/>
      </w:r>
      <w:r w:rsidRPr="006D4E6E">
        <w:rPr>
          <w:rFonts w:cstheme="minorHAnsi"/>
          <w:sz w:val="24"/>
          <w:szCs w:val="24"/>
        </w:rPr>
        <w:t>na zasiedlenie,</w:t>
      </w:r>
    </w:p>
    <w:p w:rsidR="006F4582" w:rsidRPr="006D4E6E" w:rsidRDefault="006F4582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Urzędzie – należy przez to rozumieć powiatowy Urząd Pracy w Zduńskiej Woli,</w:t>
      </w:r>
    </w:p>
    <w:p w:rsidR="006F4582" w:rsidRPr="006D4E6E" w:rsidRDefault="006F4582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Dyrektorze Urzędu – należy przez to rozumieć Dyrektora Powiatowego Urzędu Pracy w Zduńskiej Woli,</w:t>
      </w:r>
    </w:p>
    <w:p w:rsidR="006F4582" w:rsidRPr="006D4E6E" w:rsidRDefault="006F4582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Staroście – należy przez to rozumieć Dyrektora Urzędu Pracy w Zduńskiej Woli działającego z upoważnienia Starosty Zduńskowolskiego lub innego pracownika Urzędu działającego z upoważnienia Starosty Zduńskowolskiego,</w:t>
      </w:r>
    </w:p>
    <w:p w:rsidR="006F4582" w:rsidRPr="006D4E6E" w:rsidRDefault="00827B3C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Bezrobotnym – oznacza to osobę, o której mowa w art. 2 ust. 1 Ustawy,</w:t>
      </w:r>
    </w:p>
    <w:p w:rsidR="00827B3C" w:rsidRPr="006D4E6E" w:rsidRDefault="00827B3C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Umowie – należy przez to rozumieć umowę zawartą pomiędzy Starostą lub osobą upoważnioną a Wnioskodawcą o przyznanie bonu na zasiedlenie dla osoby bezrobotnej do 30 roku życia podejmującej zatrudnienie, inną pracę zarobkową </w:t>
      </w:r>
      <w:r w:rsidRPr="006D4E6E">
        <w:rPr>
          <w:rFonts w:cstheme="minorHAnsi"/>
          <w:sz w:val="24"/>
          <w:szCs w:val="24"/>
        </w:rPr>
        <w:br/>
        <w:t>lub działalność gospodarczą,</w:t>
      </w:r>
    </w:p>
    <w:p w:rsidR="00827B3C" w:rsidRPr="006D4E6E" w:rsidRDefault="00827B3C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Bonie na zasiedlenie – oznacza to gwarancję pokrycia przez Urząd kosztów zamieszkania związanych z podjęciem zatrudnienia, innej pracy zarobkowej </w:t>
      </w:r>
      <w:r w:rsidRPr="006D4E6E">
        <w:rPr>
          <w:rFonts w:cstheme="minorHAnsi"/>
          <w:sz w:val="24"/>
          <w:szCs w:val="24"/>
        </w:rPr>
        <w:br/>
        <w:t>lub działalności gospodarczej na warunkach określonych w Ustawie oraz Umowie,</w:t>
      </w:r>
    </w:p>
    <w:p w:rsidR="00827B3C" w:rsidRPr="006D4E6E" w:rsidRDefault="00827B3C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lastRenderedPageBreak/>
        <w:t xml:space="preserve">Przeciętnym wynagrodzeniu – oznacza to przeciętne wynagrodzenie w poprzednim kwartale, od pierwszego dnia następnego miesiąca po ogłoszeniu przez Prezesa Głównego Urzędu Statystycznego w Dzienniku Ustaw Rzeczypospolitej Polskiej „Monitor Polski”, na podstawie art. 20 pkt. 2 ustawy z dnia 17 grudnia 1998 roku </w:t>
      </w:r>
      <w:r w:rsidRPr="006D4E6E">
        <w:rPr>
          <w:rFonts w:cstheme="minorHAnsi"/>
          <w:sz w:val="24"/>
          <w:szCs w:val="24"/>
        </w:rPr>
        <w:br/>
        <w:t>o emeryturach i rentach z Funduszu Ubezpieczeń Społecznych</w:t>
      </w:r>
      <w:r w:rsidR="00D419E6" w:rsidRPr="006D4E6E">
        <w:rPr>
          <w:rFonts w:cstheme="minorHAnsi"/>
          <w:sz w:val="24"/>
          <w:szCs w:val="24"/>
        </w:rPr>
        <w:t xml:space="preserve"> (Dz. U. z 2020 poz. 1578)</w:t>
      </w:r>
      <w:r w:rsidRPr="006D4E6E">
        <w:rPr>
          <w:rFonts w:cstheme="minorHAnsi"/>
          <w:sz w:val="24"/>
          <w:szCs w:val="24"/>
        </w:rPr>
        <w:t>,</w:t>
      </w:r>
    </w:p>
    <w:p w:rsidR="00827B3C" w:rsidRPr="006D4E6E" w:rsidRDefault="00AE5DC4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Wnioskodawcy – oznacza to bezrobotnego do 30 roku życia, który złożył wniosek </w:t>
      </w:r>
      <w:r w:rsidR="00D419E6" w:rsidRPr="006D4E6E">
        <w:rPr>
          <w:rFonts w:cstheme="minorHAnsi"/>
          <w:sz w:val="24"/>
          <w:szCs w:val="24"/>
        </w:rPr>
        <w:br/>
        <w:t>o przyznanie bonu na zasiedlenie dla osoby bezrobotnej do 30 roku życia (Wnioskodawca w dniu przyznania bonu na zasiedlenie musi posiadać w Urzędzie status osoby bezrobotnej oraz nie ukończyć 30 roku życia),</w:t>
      </w:r>
    </w:p>
    <w:p w:rsidR="00D419E6" w:rsidRPr="006D4E6E" w:rsidRDefault="00D419E6" w:rsidP="006F458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Wniosek – oznacza to wniosek o przyznanie bonu na zasiedlenie dla osoby bezrobotnej do 30 roku życia.</w:t>
      </w:r>
    </w:p>
    <w:p w:rsidR="00D419E6" w:rsidRPr="006D4E6E" w:rsidRDefault="00D419E6" w:rsidP="00D419E6">
      <w:pPr>
        <w:jc w:val="both"/>
        <w:rPr>
          <w:rFonts w:cstheme="minorHAnsi"/>
          <w:sz w:val="24"/>
          <w:szCs w:val="24"/>
        </w:rPr>
      </w:pPr>
    </w:p>
    <w:p w:rsidR="00D419E6" w:rsidRPr="006D4E6E" w:rsidRDefault="00D419E6" w:rsidP="00D419E6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§ 2</w:t>
      </w:r>
    </w:p>
    <w:p w:rsidR="00D419E6" w:rsidRPr="006D4E6E" w:rsidRDefault="00D419E6" w:rsidP="00D419E6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Warunki przyznania bonu na zasiedlenie</w:t>
      </w:r>
    </w:p>
    <w:p w:rsidR="00D419E6" w:rsidRPr="006D4E6E" w:rsidRDefault="00D419E6" w:rsidP="00D419E6">
      <w:pPr>
        <w:jc w:val="both"/>
        <w:rPr>
          <w:rFonts w:cstheme="minorHAnsi"/>
          <w:sz w:val="24"/>
          <w:szCs w:val="24"/>
        </w:rPr>
      </w:pPr>
    </w:p>
    <w:p w:rsidR="00D419E6" w:rsidRPr="006D4E6E" w:rsidRDefault="002927C0" w:rsidP="00D419E6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Bon na zasiedlenie przysługuje osobie bezrobotnej do 30 roku życia, która zamierza podjąć zatrudnienie, inną pracę zarobkową lub działalność gospodarczą poza miejscem dotychczasowego zamieszkania, jeżeli:</w:t>
      </w:r>
    </w:p>
    <w:p w:rsidR="002927C0" w:rsidRPr="006D4E6E" w:rsidRDefault="002927C0" w:rsidP="002927C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Z tytułu wykonywania będzie osiągała wynagrodzenie lub przychód </w:t>
      </w:r>
      <w:r w:rsidRPr="006D4E6E">
        <w:rPr>
          <w:rFonts w:cstheme="minorHAnsi"/>
          <w:sz w:val="24"/>
          <w:szCs w:val="24"/>
        </w:rPr>
        <w:br/>
        <w:t>w wysokości co najmniej minimalnego wynagrodzenia za pracę brutto miesięcznie oraz będzie podlegała ubezpieczeniom społecznym,</w:t>
      </w:r>
    </w:p>
    <w:p w:rsidR="002927C0" w:rsidRPr="006D4E6E" w:rsidRDefault="002927C0" w:rsidP="002927C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Odległość od miejsca dotychczasowego zamieszkania do miejscowości, </w:t>
      </w:r>
      <w:r w:rsidRPr="006D4E6E">
        <w:rPr>
          <w:rFonts w:cstheme="minorHAnsi"/>
          <w:sz w:val="24"/>
          <w:szCs w:val="24"/>
        </w:rPr>
        <w:br/>
        <w:t xml:space="preserve">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</w:t>
      </w:r>
      <w:r w:rsidRPr="006D4E6E">
        <w:rPr>
          <w:rFonts w:cstheme="minorHAnsi"/>
          <w:sz w:val="24"/>
          <w:szCs w:val="24"/>
        </w:rPr>
        <w:br/>
        <w:t>co najmniej 3 godziny dziennie,</w:t>
      </w:r>
    </w:p>
    <w:p w:rsidR="002927C0" w:rsidRPr="006D4E6E" w:rsidRDefault="002927C0" w:rsidP="002927C0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Będzie pozostawał w zatrudnieniu, wykonywał inną pracę zarobkową lub będzie prowadził działalność gospodarczą wyłącznie na terytorium Rzeczypospolitej Polskiej przez okres co najmniej 6 miesięcy.</w:t>
      </w:r>
    </w:p>
    <w:p w:rsidR="002927C0" w:rsidRPr="006D4E6E" w:rsidRDefault="009F7FD1" w:rsidP="002927C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lastRenderedPageBreak/>
        <w:t>O przyznanie bonu na zasiedlenie może ubiegać się osoba bezrobotna do 30 roku życia, która zamierza zmienić miejsce zamieszkania na terytorium Rzeczypospolitej Polskiej w związku z planowanym podjęciem zatrudnienia, innej pracy zarobkowej lub działalności gospodarczej, która:</w:t>
      </w:r>
    </w:p>
    <w:p w:rsidR="009F7FD1" w:rsidRPr="006D4E6E" w:rsidRDefault="009F7FD1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Nie ukończyła 30 roku życia</w:t>
      </w:r>
    </w:p>
    <w:p w:rsidR="009F7FD1" w:rsidRPr="006D4E6E" w:rsidRDefault="009F7FD1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Nie pracuje (tj. bezrobotna lub bierna zawodowo)</w:t>
      </w:r>
    </w:p>
    <w:p w:rsidR="009F7FD1" w:rsidRPr="006D4E6E" w:rsidRDefault="009F7FD1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Nie kształci się (tj. nie uczestniczy w kształceniu formalnym w trybie stacjonarnym)</w:t>
      </w:r>
    </w:p>
    <w:p w:rsidR="009F7FD1" w:rsidRPr="006D4E6E" w:rsidRDefault="009F7FD1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Nie szkoli się (tj. nie uczestniczy w pozaszkolnych zajęciach mających na celu uzyskanie, uzupełnienie lub doskonalenie umiejętności i kwalifikacji zawodowych lub ogólnych potrzebnych do wykonywania pracy – weryfikacji podlegać będzie fakt, czy osoba brała udział w tego typu formie aktywizacji finansowej ze środków publicznych w okresie ostatnich 4 tygodni),</w:t>
      </w:r>
    </w:p>
    <w:p w:rsidR="009F7FD1" w:rsidRDefault="009F7FD1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Urząd przygotował Indywidualny Plan Działania, o którym mowa w art. 34a Ustawy, uwzględniający bon na zasiedlenie jako działanie możliwe </w:t>
      </w:r>
      <w:r w:rsidRPr="006D4E6E">
        <w:rPr>
          <w:rFonts w:cstheme="minorHAnsi"/>
          <w:sz w:val="24"/>
          <w:szCs w:val="24"/>
        </w:rPr>
        <w:br/>
        <w:t xml:space="preserve">do zastosowania przez Urząd w ramach pomocy określonej </w:t>
      </w:r>
      <w:r w:rsidR="005643CF" w:rsidRPr="006D4E6E">
        <w:rPr>
          <w:rFonts w:cstheme="minorHAnsi"/>
          <w:sz w:val="24"/>
          <w:szCs w:val="24"/>
        </w:rPr>
        <w:t>w ustawie,</w:t>
      </w:r>
    </w:p>
    <w:p w:rsidR="001D0B30" w:rsidRPr="006D4E6E" w:rsidRDefault="001D0B30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Preferowana będzie osoba, która co najmniej w okresie 3 miesięcy przed złożeniem bonu na zasiedlenie była zarejestrowana w Urzędzie,</w:t>
      </w:r>
    </w:p>
    <w:p w:rsidR="005643CF" w:rsidRPr="00275D65" w:rsidRDefault="00275D65" w:rsidP="009F7FD1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Preferowana będzie osoba, które n</w:t>
      </w:r>
      <w:r w:rsidR="005643CF" w:rsidRPr="00275D65">
        <w:rPr>
          <w:rFonts w:cstheme="minorHAnsi"/>
          <w:sz w:val="24"/>
          <w:szCs w:val="24"/>
        </w:rPr>
        <w:t xml:space="preserve">ie otrzymała bonu na zasiedlenie w 2020 </w:t>
      </w:r>
      <w:r>
        <w:rPr>
          <w:rFonts w:cstheme="minorHAnsi"/>
          <w:sz w:val="24"/>
          <w:szCs w:val="24"/>
        </w:rPr>
        <w:br/>
      </w:r>
      <w:r w:rsidR="005643CF" w:rsidRPr="00275D65">
        <w:rPr>
          <w:rFonts w:cstheme="minorHAnsi"/>
          <w:sz w:val="24"/>
          <w:szCs w:val="24"/>
        </w:rPr>
        <w:t>i 2021 roku sfinansowanym przez Urząd</w:t>
      </w:r>
      <w:r w:rsidR="00F911F9" w:rsidRPr="00275D65">
        <w:rPr>
          <w:rFonts w:cstheme="minorHAnsi"/>
          <w:sz w:val="24"/>
          <w:szCs w:val="24"/>
        </w:rPr>
        <w:t>.</w:t>
      </w:r>
    </w:p>
    <w:p w:rsidR="009F7FD1" w:rsidRPr="006D4E6E" w:rsidRDefault="009F7FD1" w:rsidP="009F7FD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Środki przyznane w ramach bonu na zasiedlenie, w wysokości określonej w umowie, nie wyższej jednak niż 200 % przeciętnego wynagrodzenia za pracę, przeznacza </w:t>
      </w:r>
      <w:r w:rsidRPr="006D4E6E">
        <w:rPr>
          <w:rFonts w:cstheme="minorHAnsi"/>
          <w:sz w:val="24"/>
          <w:szCs w:val="24"/>
        </w:rPr>
        <w:br/>
        <w:t>się na pokrycie kosztów zamieszkania związanych z podjęciem zatrudnienia, innej pracy zarobkowej lub działalności gospodarczej.</w:t>
      </w:r>
    </w:p>
    <w:p w:rsidR="005643CF" w:rsidRPr="006D4E6E" w:rsidRDefault="005643CF" w:rsidP="009F7FD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Przyznanie bonu na zasiedlenie uzależnione jest od posiadania przez Urząd środków przeznaczonych na ten cel.</w:t>
      </w:r>
    </w:p>
    <w:p w:rsidR="00F911F9" w:rsidRPr="006D4E6E" w:rsidRDefault="00F911F9" w:rsidP="009F7FD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Bon na zasiedlenie nie może zostać przyznany:</w:t>
      </w:r>
    </w:p>
    <w:p w:rsidR="00F911F9" w:rsidRPr="006D4E6E" w:rsidRDefault="00275D65" w:rsidP="00F911F9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Osobie, która </w:t>
      </w:r>
      <w:r w:rsidR="00D577B5">
        <w:rPr>
          <w:rFonts w:cstheme="minorHAnsi"/>
          <w:sz w:val="24"/>
          <w:szCs w:val="24"/>
        </w:rPr>
        <w:t xml:space="preserve">bezpośrednio </w:t>
      </w:r>
      <w:r w:rsidR="00F911F9" w:rsidRPr="00275D65">
        <w:rPr>
          <w:rFonts w:cstheme="minorHAnsi"/>
          <w:sz w:val="24"/>
          <w:szCs w:val="24"/>
        </w:rPr>
        <w:t>przed zarejestrowaniem</w:t>
      </w:r>
      <w:r w:rsidR="00F911F9" w:rsidRPr="006D4E6E">
        <w:rPr>
          <w:rFonts w:cstheme="minorHAnsi"/>
          <w:sz w:val="24"/>
          <w:szCs w:val="24"/>
        </w:rPr>
        <w:t xml:space="preserve"> się w Urzędzie mieszkała bądź posiadała stałe lub czasowe zameldowanie związane </w:t>
      </w:r>
      <w:r w:rsidR="00F911F9" w:rsidRPr="006D4E6E">
        <w:rPr>
          <w:rFonts w:cstheme="minorHAnsi"/>
          <w:sz w:val="24"/>
          <w:szCs w:val="24"/>
        </w:rPr>
        <w:br/>
        <w:t xml:space="preserve">z zatrudnieniem, wykonywaniem innej pracy zarobkowej lub prowadzeniem działalności gospodarczej w miejscowości, w której aktualnie planuje </w:t>
      </w:r>
      <w:r w:rsidR="00F911F9" w:rsidRPr="006D4E6E">
        <w:rPr>
          <w:rFonts w:cstheme="minorHAnsi"/>
          <w:sz w:val="24"/>
          <w:szCs w:val="24"/>
        </w:rPr>
        <w:lastRenderedPageBreak/>
        <w:t>zamieszkać z uwagi na podjęcie zatrudnienia, innej pracy zarobkowe</w:t>
      </w:r>
      <w:r w:rsidR="005A5DFA" w:rsidRPr="006D4E6E">
        <w:rPr>
          <w:rFonts w:cstheme="minorHAnsi"/>
          <w:sz w:val="24"/>
          <w:szCs w:val="24"/>
        </w:rPr>
        <w:t xml:space="preserve">j </w:t>
      </w:r>
      <w:r w:rsidR="005A5DFA" w:rsidRPr="006D4E6E">
        <w:rPr>
          <w:rFonts w:cstheme="minorHAnsi"/>
          <w:sz w:val="24"/>
          <w:szCs w:val="24"/>
        </w:rPr>
        <w:br/>
        <w:t>lub działalności gospoda</w:t>
      </w:r>
      <w:r w:rsidR="001D0B30">
        <w:rPr>
          <w:rFonts w:cstheme="minorHAnsi"/>
          <w:sz w:val="24"/>
          <w:szCs w:val="24"/>
        </w:rPr>
        <w:t>rczej,</w:t>
      </w:r>
    </w:p>
    <w:p w:rsidR="00867F5F" w:rsidRPr="00275D65" w:rsidRDefault="00867F5F" w:rsidP="00F911F9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275D65">
        <w:rPr>
          <w:rFonts w:cstheme="minorHAnsi"/>
          <w:sz w:val="24"/>
          <w:szCs w:val="24"/>
        </w:rPr>
        <w:t>Osobie, która otrzymała bon na zasiedlenie do miejscowości, do której planuje ponownie ubiegać się o bon na zasiedlenie,</w:t>
      </w:r>
    </w:p>
    <w:p w:rsidR="005A5DFA" w:rsidRPr="006D4E6E" w:rsidRDefault="005A5DFA" w:rsidP="00F911F9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Osobie planującej staż podyplomowy, w ramach którego lekarz/ lekarz dentysta wykonuje zawód na podstawie ograniczonego prawa </w:t>
      </w:r>
      <w:r w:rsidRPr="006D4E6E">
        <w:rPr>
          <w:rFonts w:cstheme="minorHAnsi"/>
          <w:sz w:val="24"/>
          <w:szCs w:val="24"/>
        </w:rPr>
        <w:br/>
        <w:t>do wykonywania tego zawodu,</w:t>
      </w:r>
    </w:p>
    <w:p w:rsidR="005A5DFA" w:rsidRPr="006D4E6E" w:rsidRDefault="005A5DFA" w:rsidP="00F911F9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Zatrudnienia w ramach umowy stypendialnej zawartej z klubem sportowym,</w:t>
      </w:r>
    </w:p>
    <w:p w:rsidR="005A5DFA" w:rsidRPr="006D4E6E" w:rsidRDefault="005A5DFA" w:rsidP="00F911F9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Osobie, która nawiąże stosunek służbowy w policji, wojsku, służbie więziennej lub innej służbie mundurowej,</w:t>
      </w:r>
    </w:p>
    <w:p w:rsidR="005A5DFA" w:rsidRPr="006D4E6E" w:rsidRDefault="005A5DFA" w:rsidP="005A5DF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Osobie, która planuje odbywanie praktyki przez aplikanta komorniczego </w:t>
      </w:r>
      <w:r w:rsidRPr="006D4E6E">
        <w:rPr>
          <w:rFonts w:cstheme="minorHAnsi"/>
          <w:sz w:val="24"/>
          <w:szCs w:val="24"/>
        </w:rPr>
        <w:br/>
        <w:t>w ramach której aplikant nabywa prawo do wykonywania zawodu komornika,</w:t>
      </w:r>
    </w:p>
    <w:p w:rsidR="005A5DFA" w:rsidRPr="006D4E6E" w:rsidRDefault="005A5DFA" w:rsidP="005A5DF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Osobie, która ma zawieszoną działalność gospodarczą.</w:t>
      </w:r>
    </w:p>
    <w:p w:rsidR="00F911F9" w:rsidRPr="006D4E6E" w:rsidRDefault="00F911F9" w:rsidP="00F911F9">
      <w:pPr>
        <w:jc w:val="both"/>
        <w:rPr>
          <w:rFonts w:cstheme="minorHAnsi"/>
          <w:sz w:val="24"/>
          <w:szCs w:val="24"/>
        </w:rPr>
      </w:pPr>
    </w:p>
    <w:p w:rsidR="00F911F9" w:rsidRPr="006D4E6E" w:rsidRDefault="005643CF" w:rsidP="00F911F9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 </w:t>
      </w:r>
      <w:r w:rsidR="00F911F9" w:rsidRPr="006D4E6E">
        <w:rPr>
          <w:rFonts w:cstheme="minorHAnsi"/>
          <w:b/>
          <w:sz w:val="24"/>
          <w:szCs w:val="24"/>
        </w:rPr>
        <w:t>§ 3</w:t>
      </w:r>
    </w:p>
    <w:p w:rsidR="00F911F9" w:rsidRPr="006D4E6E" w:rsidRDefault="00867F5F" w:rsidP="00F911F9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Tryb składania i rozpatrywania wniosków</w:t>
      </w:r>
    </w:p>
    <w:p w:rsidR="006F18B9" w:rsidRPr="006D4E6E" w:rsidRDefault="006F18B9" w:rsidP="00F911F9">
      <w:pPr>
        <w:jc w:val="center"/>
        <w:rPr>
          <w:rFonts w:cstheme="minorHAnsi"/>
          <w:sz w:val="24"/>
          <w:szCs w:val="24"/>
        </w:rPr>
      </w:pPr>
    </w:p>
    <w:p w:rsidR="00867F5F" w:rsidRPr="006D4E6E" w:rsidRDefault="00B81251" w:rsidP="00B8125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Wypełniony wniosek </w:t>
      </w:r>
      <w:r w:rsidR="00C6675C" w:rsidRPr="006D4E6E">
        <w:rPr>
          <w:rFonts w:cstheme="minorHAnsi"/>
          <w:sz w:val="24"/>
          <w:szCs w:val="24"/>
        </w:rPr>
        <w:t xml:space="preserve">wraz z załącznikami </w:t>
      </w:r>
      <w:r w:rsidRPr="006D4E6E">
        <w:rPr>
          <w:rFonts w:cstheme="minorHAnsi"/>
          <w:sz w:val="24"/>
          <w:szCs w:val="24"/>
        </w:rPr>
        <w:t xml:space="preserve">o przyznanie bonu na zasiedlenie dla osoby bezrobotnej do 30 roku życia, którego wzór stanowi Załącznik </w:t>
      </w:r>
      <w:r w:rsidR="00C6675C" w:rsidRPr="006D4E6E">
        <w:rPr>
          <w:rFonts w:cstheme="minorHAnsi"/>
          <w:sz w:val="24"/>
          <w:szCs w:val="24"/>
        </w:rPr>
        <w:t xml:space="preserve">nr 1 do niniejszych Zasad, </w:t>
      </w:r>
      <w:r w:rsidRPr="006D4E6E">
        <w:rPr>
          <w:rFonts w:cstheme="minorHAnsi"/>
          <w:sz w:val="24"/>
          <w:szCs w:val="24"/>
        </w:rPr>
        <w:t xml:space="preserve">wraz z wymaganymi załącznikami, należy </w:t>
      </w:r>
      <w:r w:rsidR="00C6675C" w:rsidRPr="006D4E6E">
        <w:rPr>
          <w:rFonts w:cstheme="minorHAnsi"/>
          <w:sz w:val="24"/>
          <w:szCs w:val="24"/>
        </w:rPr>
        <w:t>złożyć w Urzędzie,</w:t>
      </w:r>
    </w:p>
    <w:p w:rsidR="00C6675C" w:rsidRPr="006D4E6E" w:rsidRDefault="00C6675C" w:rsidP="00C6675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Wnioski wraz z załącznikami złożone na niewłaściwym formularzu, niewypełnione, niepodpisane lub zawierające inne braki, błędy lub uchybienia, nie podlegają rozpatrzeniu. W takiej sytuacji Urząd wzywa Wnioskodawcę do usunięcia braków, błędów lub uchybień w terminie siedmiu dni z pouczeniem, że nieusunięcie tych braków, błędów lub uchybień albo złożenie dokumentów nadal zawierających braki, błędy lub uchybienia spowoduje pozostawienie wniosków bez rozpatrzenia,</w:t>
      </w:r>
    </w:p>
    <w:p w:rsidR="00C6675C" w:rsidRPr="006D4E6E" w:rsidRDefault="00C6675C" w:rsidP="00C6675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O uwzględnieniu lub odmowie wniosku Starosta lub osoba upoważniona powiadamia Wnioskodawcę w formie pisemnej w terminie 30 dni od dnia złożenia wniosku.</w:t>
      </w:r>
    </w:p>
    <w:p w:rsidR="00C6675C" w:rsidRPr="006D4E6E" w:rsidRDefault="00C6675C" w:rsidP="00C6675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Po pozytywnym rozpatrzeniu wniosku zostaje zawarta umowa pomiędzy Starostą </w:t>
      </w:r>
      <w:r w:rsidRPr="006D4E6E">
        <w:rPr>
          <w:rFonts w:cstheme="minorHAnsi"/>
          <w:sz w:val="24"/>
          <w:szCs w:val="24"/>
        </w:rPr>
        <w:br/>
        <w:t>lub osobą upoważnioną a Wnioskodawcą. Umowa określa termin przekazania Wnioskodawcy bonu na zasiedlenie oraz szczegółowe warunki jego realizacji.</w:t>
      </w:r>
    </w:p>
    <w:p w:rsidR="00C6675C" w:rsidRPr="006D4E6E" w:rsidRDefault="00C6675C" w:rsidP="00C6675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lastRenderedPageBreak/>
        <w:t xml:space="preserve">Starosta lub osoba upoważniona określając wysokość środków przyznanych </w:t>
      </w:r>
      <w:r w:rsidRPr="006D4E6E">
        <w:rPr>
          <w:rFonts w:cstheme="minorHAnsi"/>
          <w:sz w:val="24"/>
          <w:szCs w:val="24"/>
        </w:rPr>
        <w:br/>
        <w:t>w ramach bonu na zasiedlenie uwzględnia;</w:t>
      </w:r>
    </w:p>
    <w:p w:rsidR="00C6675C" w:rsidRPr="006D4E6E" w:rsidRDefault="00C6675C" w:rsidP="00C6675C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Sytuację na lokalnym rynku pracy,</w:t>
      </w:r>
    </w:p>
    <w:p w:rsidR="00C24DD5" w:rsidRPr="006D4E6E" w:rsidRDefault="00C6675C" w:rsidP="00C6675C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 xml:space="preserve">Opinię doradcy klienta, </w:t>
      </w:r>
    </w:p>
    <w:p w:rsidR="00C24DD5" w:rsidRPr="006D4E6E" w:rsidRDefault="00C24DD5" w:rsidP="00C6675C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Opinię pracownika Referatu Instrumentów i Programów Rynku Pracy</w:t>
      </w:r>
    </w:p>
    <w:p w:rsidR="00C6675C" w:rsidRPr="006D4E6E" w:rsidRDefault="00C24DD5" w:rsidP="00C6675C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U</w:t>
      </w:r>
      <w:r w:rsidR="00C6675C" w:rsidRPr="006D4E6E">
        <w:rPr>
          <w:rFonts w:cstheme="minorHAnsi"/>
          <w:sz w:val="24"/>
          <w:szCs w:val="24"/>
        </w:rPr>
        <w:t>zasadnienie Wnioskodawcy zawarte we wniosku.</w:t>
      </w:r>
    </w:p>
    <w:p w:rsidR="009F7FD1" w:rsidRPr="006D4E6E" w:rsidRDefault="009F7FD1" w:rsidP="005643CF">
      <w:pPr>
        <w:jc w:val="both"/>
        <w:rPr>
          <w:rFonts w:cstheme="minorHAnsi"/>
          <w:sz w:val="24"/>
          <w:szCs w:val="24"/>
        </w:rPr>
      </w:pPr>
    </w:p>
    <w:p w:rsidR="006F18B9" w:rsidRPr="006D4E6E" w:rsidRDefault="006F18B9" w:rsidP="006F18B9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§ 4</w:t>
      </w:r>
    </w:p>
    <w:p w:rsidR="006F18B9" w:rsidRPr="006D4E6E" w:rsidRDefault="006F18B9" w:rsidP="006F18B9">
      <w:pPr>
        <w:jc w:val="center"/>
        <w:rPr>
          <w:rFonts w:cstheme="minorHAnsi"/>
          <w:b/>
          <w:sz w:val="24"/>
          <w:szCs w:val="24"/>
        </w:rPr>
      </w:pPr>
      <w:r w:rsidRPr="006D4E6E">
        <w:rPr>
          <w:rFonts w:cstheme="minorHAnsi"/>
          <w:b/>
          <w:sz w:val="24"/>
          <w:szCs w:val="24"/>
        </w:rPr>
        <w:t>Obowiązki Wnioskodawcy w związku z otrzymaniem bonu na zasiedlenie</w:t>
      </w:r>
    </w:p>
    <w:p w:rsidR="006F18B9" w:rsidRPr="006D4E6E" w:rsidRDefault="006F18B9" w:rsidP="006F18B9">
      <w:pPr>
        <w:jc w:val="center"/>
        <w:rPr>
          <w:rFonts w:cstheme="minorHAnsi"/>
          <w:sz w:val="24"/>
          <w:szCs w:val="24"/>
        </w:rPr>
      </w:pPr>
    </w:p>
    <w:p w:rsidR="006F18B9" w:rsidRPr="006D4E6E" w:rsidRDefault="006F18B9" w:rsidP="006F18B9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D4E6E">
        <w:rPr>
          <w:rFonts w:cstheme="minorHAnsi"/>
          <w:sz w:val="24"/>
          <w:szCs w:val="24"/>
        </w:rPr>
        <w:t>Wnioskodawca, który otrzymał bon na zasiedlenie jest zobowiązany w terminie: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>do 30 dni od dnia otrzymania bonu na zasiedlenie dostarczyć do urzędu dokument potwierdzający podjęcie zatrudnienia, innej pracy zarobkowej lub działalności gospodarczej;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>do 7 dni od dnia utraty zatrudnienia, innej pracy zarobkowej lub zaprzestania wykonywania działalności gospodarczej, przedstawić Urzędowi oświadczenie o utracie zatrudnienia, innej pracy zarobkowej lub zaprzestaniu wykonywania działalności gospodarczej;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>do 7 dni od dnia podjęcia nowego zatrudnienia, innej pracy zarobkowej lub działalności gospodarczej, przedstawić Urzędowi oświadczenie o podjęciu nowego zatrudnienia, innej pracy zarobkowej lub działalności gospodarczej;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>do 8 miesięcy od dnia otrzymania bonu na zasiedlenie udokumentować fakt pozostawania w zatrudnieniu, wykonywania innej pracy zarobkowej lub prowadzenia działalności gospodarczej przez okres 6 miesięcy.</w:t>
      </w:r>
    </w:p>
    <w:p w:rsidR="006F18B9" w:rsidRPr="006D4E6E" w:rsidRDefault="006F18B9" w:rsidP="006F18B9">
      <w:pPr>
        <w:pStyle w:val="Akapitzlist"/>
        <w:numPr>
          <w:ilvl w:val="0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 xml:space="preserve">W przypadku, gdy dostarczony przez wnioskodawcę do Urzędu dokument potwierdzać będzie podjęcie działalności gospodarczej przez wnioskodawcę, bon </w:t>
      </w:r>
      <w:r w:rsidR="00553F95" w:rsidRPr="006D4E6E">
        <w:rPr>
          <w:rFonts w:cstheme="minorHAnsi"/>
          <w:sz w:val="24"/>
          <w:szCs w:val="24"/>
        </w:rPr>
        <w:br/>
      </w:r>
      <w:r w:rsidRPr="006D4E6E">
        <w:rPr>
          <w:rFonts w:eastAsia="Calibri" w:cstheme="minorHAnsi"/>
          <w:sz w:val="24"/>
          <w:szCs w:val="24"/>
        </w:rPr>
        <w:t xml:space="preserve">na zasiedlenie staje się dla Wnioskodawcy pomocą de </w:t>
      </w:r>
      <w:proofErr w:type="spellStart"/>
      <w:r w:rsidRPr="006D4E6E">
        <w:rPr>
          <w:rFonts w:eastAsia="Calibri" w:cstheme="minorHAnsi"/>
          <w:sz w:val="24"/>
          <w:szCs w:val="24"/>
        </w:rPr>
        <w:t>minimis</w:t>
      </w:r>
      <w:proofErr w:type="spellEnd"/>
      <w:r w:rsidRPr="006D4E6E">
        <w:rPr>
          <w:rFonts w:eastAsia="Calibri" w:cstheme="minorHAnsi"/>
          <w:sz w:val="24"/>
          <w:szCs w:val="24"/>
        </w:rPr>
        <w:t xml:space="preserve">. Oznacza to, że wraz </w:t>
      </w:r>
      <w:r w:rsidR="00553F95" w:rsidRPr="006D4E6E">
        <w:rPr>
          <w:rFonts w:cstheme="minorHAnsi"/>
          <w:sz w:val="24"/>
          <w:szCs w:val="24"/>
        </w:rPr>
        <w:br/>
      </w:r>
      <w:r w:rsidRPr="006D4E6E">
        <w:rPr>
          <w:rFonts w:eastAsia="Calibri" w:cstheme="minorHAnsi"/>
          <w:sz w:val="24"/>
          <w:szCs w:val="24"/>
        </w:rPr>
        <w:t>z tym dokumentem Wnioskodawca zobowiązany jest przedstawić Urzędowi następujące dokumenty: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t xml:space="preserve">wypełniony formularz informacji przedstawianych przy ubieganiu się o pomoc </w:t>
      </w:r>
      <w:r w:rsidRPr="006D4E6E">
        <w:rPr>
          <w:rFonts w:eastAsia="Calibri" w:cstheme="minorHAnsi"/>
          <w:sz w:val="24"/>
          <w:szCs w:val="24"/>
        </w:rPr>
        <w:br/>
        <w:t xml:space="preserve">de </w:t>
      </w:r>
      <w:proofErr w:type="spellStart"/>
      <w:r w:rsidRPr="006D4E6E">
        <w:rPr>
          <w:rFonts w:eastAsia="Calibri" w:cstheme="minorHAnsi"/>
          <w:sz w:val="24"/>
          <w:szCs w:val="24"/>
        </w:rPr>
        <w:t>minimis</w:t>
      </w:r>
      <w:proofErr w:type="spellEnd"/>
      <w:r w:rsidRPr="006D4E6E">
        <w:rPr>
          <w:rFonts w:eastAsia="Calibri" w:cstheme="minorHAnsi"/>
          <w:sz w:val="24"/>
          <w:szCs w:val="24"/>
        </w:rPr>
        <w:t>;</w:t>
      </w:r>
    </w:p>
    <w:p w:rsidR="006F18B9" w:rsidRPr="006D4E6E" w:rsidRDefault="006F18B9" w:rsidP="006F18B9">
      <w:pPr>
        <w:pStyle w:val="Akapitzlist"/>
        <w:numPr>
          <w:ilvl w:val="1"/>
          <w:numId w:val="5"/>
        </w:numPr>
        <w:jc w:val="both"/>
        <w:rPr>
          <w:rFonts w:eastAsia="Calibri" w:cstheme="minorHAnsi"/>
          <w:sz w:val="24"/>
          <w:szCs w:val="24"/>
        </w:rPr>
      </w:pPr>
      <w:r w:rsidRPr="006D4E6E">
        <w:rPr>
          <w:rFonts w:eastAsia="Calibri" w:cstheme="minorHAnsi"/>
          <w:sz w:val="24"/>
          <w:szCs w:val="24"/>
        </w:rPr>
        <w:lastRenderedPageBreak/>
        <w:t xml:space="preserve">informację o wartości pomocy de </w:t>
      </w:r>
      <w:proofErr w:type="spellStart"/>
      <w:r w:rsidRPr="006D4E6E">
        <w:rPr>
          <w:rFonts w:eastAsia="Calibri" w:cstheme="minorHAnsi"/>
          <w:sz w:val="24"/>
          <w:szCs w:val="24"/>
        </w:rPr>
        <w:t>minimis</w:t>
      </w:r>
      <w:proofErr w:type="spellEnd"/>
      <w:r w:rsidRPr="006D4E6E">
        <w:rPr>
          <w:rFonts w:eastAsia="Calibri" w:cstheme="minorHAnsi"/>
          <w:sz w:val="24"/>
          <w:szCs w:val="24"/>
        </w:rPr>
        <w:t xml:space="preserve">, którą ewentualnie otrzymał </w:t>
      </w:r>
      <w:r w:rsidR="00553F95" w:rsidRPr="006D4E6E">
        <w:rPr>
          <w:rFonts w:cstheme="minorHAnsi"/>
          <w:sz w:val="24"/>
          <w:szCs w:val="24"/>
        </w:rPr>
        <w:br/>
      </w:r>
      <w:r w:rsidRPr="006D4E6E">
        <w:rPr>
          <w:rFonts w:eastAsia="Calibri" w:cstheme="minorHAnsi"/>
          <w:sz w:val="24"/>
          <w:szCs w:val="24"/>
        </w:rPr>
        <w:t>do czasu złożenia dokumentu potwierdzającego rozpoczęcie działalności.</w:t>
      </w:r>
    </w:p>
    <w:p w:rsidR="00FA0A18" w:rsidRPr="007735D5" w:rsidRDefault="006F18B9" w:rsidP="00FA0A18">
      <w:pPr>
        <w:pStyle w:val="Akapitzlist"/>
        <w:numPr>
          <w:ilvl w:val="0"/>
          <w:numId w:val="5"/>
        </w:numPr>
        <w:spacing w:before="60" w:after="120"/>
        <w:jc w:val="both"/>
        <w:outlineLvl w:val="6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D</w:t>
      </w:r>
      <w:r w:rsidRPr="006D4E6E">
        <w:rPr>
          <w:rFonts w:eastAsia="Calibri" w:cstheme="minorHAnsi"/>
          <w:sz w:val="24"/>
          <w:szCs w:val="24"/>
          <w:lang w:eastAsia="pl-PL"/>
        </w:rPr>
        <w:t>okumentację potwierdzającą zatrudnienie, inną pracę zarobkową</w:t>
      </w:r>
      <w:r w:rsidRPr="006D4E6E">
        <w:rPr>
          <w:rFonts w:eastAsia="Times New Roman" w:cstheme="minorHAnsi"/>
          <w:sz w:val="24"/>
          <w:szCs w:val="24"/>
          <w:lang w:eastAsia="pl-PL"/>
        </w:rPr>
        <w:t xml:space="preserve"> lub działalność gospodarczą stanowi:</w:t>
      </w:r>
    </w:p>
    <w:p w:rsidR="006F18B9" w:rsidRPr="006D4E6E" w:rsidRDefault="006F18B9" w:rsidP="00FA0A18">
      <w:pPr>
        <w:pStyle w:val="Akapitzlist"/>
        <w:numPr>
          <w:ilvl w:val="1"/>
          <w:numId w:val="5"/>
        </w:numPr>
        <w:tabs>
          <w:tab w:val="left" w:pos="993"/>
        </w:tabs>
        <w:spacing w:before="60" w:after="120"/>
        <w:jc w:val="both"/>
        <w:outlineLvl w:val="6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Calibri" w:cstheme="minorHAnsi"/>
          <w:sz w:val="24"/>
          <w:szCs w:val="24"/>
          <w:lang w:eastAsia="pl-PL"/>
        </w:rPr>
        <w:t xml:space="preserve">dokumentację potwierdzającą pozostawanie w zatrudnieniu: </w:t>
      </w:r>
    </w:p>
    <w:p w:rsidR="006F18B9" w:rsidRPr="006D4E6E" w:rsidRDefault="006F18B9" w:rsidP="006F18B9">
      <w:pPr>
        <w:numPr>
          <w:ilvl w:val="0"/>
          <w:numId w:val="8"/>
        </w:numPr>
        <w:spacing w:before="60" w:after="120"/>
        <w:ind w:left="1276" w:hanging="283"/>
        <w:jc w:val="both"/>
        <w:outlineLvl w:val="6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zaświadczenie pracodawcy dokumentujące okres pozostawania w stosunku pracy, wysokość osiąganego miesięcznego wynagrodzenia oraz podleganie ubezpieczeniom społecznym;</w:t>
      </w:r>
    </w:p>
    <w:p w:rsidR="006F18B9" w:rsidRPr="006D4E6E" w:rsidRDefault="006F18B9" w:rsidP="00FA0A18">
      <w:pPr>
        <w:pStyle w:val="Akapitzlist"/>
        <w:numPr>
          <w:ilvl w:val="0"/>
          <w:numId w:val="11"/>
        </w:numPr>
        <w:suppressAutoHyphens/>
        <w:spacing w:before="40" w:after="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Calibri" w:cstheme="minorHAnsi"/>
          <w:sz w:val="24"/>
          <w:szCs w:val="24"/>
          <w:lang w:eastAsia="pl-PL"/>
        </w:rPr>
        <w:t>dokumentację potwierdzającą wykonywanie innej pracy zarobkowej:</w:t>
      </w:r>
    </w:p>
    <w:p w:rsidR="006F18B9" w:rsidRPr="006D4E6E" w:rsidRDefault="006F18B9" w:rsidP="006F18B9">
      <w:pPr>
        <w:numPr>
          <w:ilvl w:val="0"/>
          <w:numId w:val="10"/>
        </w:numPr>
        <w:spacing w:after="120"/>
        <w:ind w:left="1276" w:hanging="283"/>
        <w:contextualSpacing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zaświadczenie zleceniodawcy o wysokości miesięcznego przychodu, podstawie podlegania ubezpieczeniom społecznym oraz okresie wykonywania innej pracy zarobkowej;</w:t>
      </w:r>
    </w:p>
    <w:p w:rsidR="006F18B9" w:rsidRPr="006D4E6E" w:rsidRDefault="006F18B9" w:rsidP="00553F95">
      <w:pPr>
        <w:pStyle w:val="Akapitzlist"/>
        <w:numPr>
          <w:ilvl w:val="0"/>
          <w:numId w:val="11"/>
        </w:numPr>
        <w:spacing w:after="120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6D4E6E">
        <w:rPr>
          <w:rFonts w:eastAsia="Calibri" w:cstheme="minorHAnsi"/>
          <w:sz w:val="24"/>
          <w:szCs w:val="24"/>
          <w:lang w:eastAsia="pl-PL"/>
        </w:rPr>
        <w:t>dokumentację potwierdzającą prowadzenie działalności gospodarczej:</w:t>
      </w:r>
    </w:p>
    <w:p w:rsidR="006F18B9" w:rsidRPr="006D4E6E" w:rsidRDefault="00553F95" w:rsidP="00553F95">
      <w:pPr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F18B9" w:rsidRPr="006D4E6E">
        <w:rPr>
          <w:rFonts w:eastAsia="Times New Roman" w:cstheme="minorHAnsi"/>
          <w:sz w:val="24"/>
          <w:szCs w:val="24"/>
          <w:lang w:eastAsia="pl-PL"/>
        </w:rPr>
        <w:t>zaświadczenie z ZUS o wysokości podstawy wymiaru składek na ubezpieczenia społeczne;</w:t>
      </w:r>
    </w:p>
    <w:p w:rsidR="006F18B9" w:rsidRPr="006D4E6E" w:rsidRDefault="00553F95" w:rsidP="00553F95">
      <w:pPr>
        <w:tabs>
          <w:tab w:val="left" w:pos="1080"/>
        </w:tabs>
        <w:autoSpaceDE w:val="0"/>
        <w:autoSpaceDN w:val="0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F18B9" w:rsidRPr="006D4E6E">
        <w:rPr>
          <w:rFonts w:eastAsia="Times New Roman" w:cstheme="minorHAnsi"/>
          <w:sz w:val="24"/>
          <w:szCs w:val="24"/>
          <w:lang w:eastAsia="pl-PL"/>
        </w:rPr>
        <w:t>zaświadczenie z Urzędu Skarbowego o okresie prowadzenia działalności gospodarczej;</w:t>
      </w:r>
    </w:p>
    <w:p w:rsidR="00553F95" w:rsidRPr="006D4E6E" w:rsidRDefault="00553F95" w:rsidP="00553F95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 xml:space="preserve">Dopuszcza się możliwość przesyłania dokumentów, oświadczeń oraz informacji </w:t>
      </w:r>
      <w:r w:rsidRPr="006D4E6E">
        <w:rPr>
          <w:rFonts w:eastAsia="Times New Roman" w:cstheme="minorHAnsi"/>
          <w:sz w:val="24"/>
          <w:szCs w:val="24"/>
          <w:lang w:eastAsia="pl-PL"/>
        </w:rPr>
        <w:br/>
        <w:t xml:space="preserve">za pośrednictwem operatora pocztowego lub w postaci elektronicznej </w:t>
      </w:r>
      <w:r w:rsidRPr="006D4E6E">
        <w:rPr>
          <w:rFonts w:eastAsia="Times New Roman" w:cstheme="minorHAnsi"/>
          <w:sz w:val="24"/>
          <w:szCs w:val="24"/>
          <w:lang w:eastAsia="pl-PL"/>
        </w:rPr>
        <w:br/>
        <w:t>na elektroniczną skrzynkę podawczą Urzędu,</w:t>
      </w:r>
    </w:p>
    <w:p w:rsidR="00553F95" w:rsidRPr="006D4E6E" w:rsidRDefault="00553F95" w:rsidP="00553F95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Dopuszcza się możliwość zmiany zarówno pracodawcy jak i miejsca świadczenia pracy, przy zachowaniu warunków przyznawania bonu na zasiedlenie, o których mowa w § 2 niniejszych Zasad,</w:t>
      </w:r>
    </w:p>
    <w:p w:rsidR="00553F95" w:rsidRPr="006D4E6E" w:rsidRDefault="00553F95" w:rsidP="00553F95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 xml:space="preserve">W przypadku niespełnienia, któregokolwiek z warunków określonych w ust 1 pkt. </w:t>
      </w:r>
      <w:r w:rsidRPr="006D4E6E">
        <w:rPr>
          <w:rFonts w:eastAsia="Times New Roman" w:cstheme="minorHAnsi"/>
          <w:sz w:val="24"/>
          <w:szCs w:val="24"/>
          <w:lang w:eastAsia="pl-PL"/>
        </w:rPr>
        <w:br/>
        <w:t xml:space="preserve">a – c niniejszego paragrafu przyznana kwota bonu na zasiedlenie podlega zwrotowi </w:t>
      </w:r>
      <w:r w:rsidR="00470362" w:rsidRPr="006D4E6E">
        <w:rPr>
          <w:rFonts w:eastAsia="Times New Roman" w:cstheme="minorHAnsi"/>
          <w:sz w:val="24"/>
          <w:szCs w:val="24"/>
          <w:lang w:eastAsia="pl-PL"/>
        </w:rPr>
        <w:br/>
      </w:r>
      <w:r w:rsidRPr="006D4E6E">
        <w:rPr>
          <w:rFonts w:eastAsia="Times New Roman" w:cstheme="minorHAnsi"/>
          <w:sz w:val="24"/>
          <w:szCs w:val="24"/>
          <w:lang w:eastAsia="pl-PL"/>
        </w:rPr>
        <w:t>w całości w terminie 30 dni od dnia doręczenia wezwania Urzędu,</w:t>
      </w:r>
    </w:p>
    <w:p w:rsidR="00CB3B2E" w:rsidRPr="007735D5" w:rsidRDefault="00553F95" w:rsidP="00CB3B2E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 xml:space="preserve">W przypadku niespełnienia któregokolwiek z warunków określonych w ust. 1 pkt. </w:t>
      </w:r>
      <w:r w:rsidR="00470362" w:rsidRPr="006D4E6E">
        <w:rPr>
          <w:rFonts w:eastAsia="Times New Roman" w:cstheme="minorHAnsi"/>
          <w:sz w:val="24"/>
          <w:szCs w:val="24"/>
          <w:lang w:eastAsia="pl-PL"/>
        </w:rPr>
        <w:br/>
      </w:r>
      <w:r w:rsidRPr="006D4E6E">
        <w:rPr>
          <w:rFonts w:eastAsia="Times New Roman" w:cstheme="minorHAnsi"/>
          <w:sz w:val="24"/>
          <w:szCs w:val="24"/>
          <w:lang w:eastAsia="pl-PL"/>
        </w:rPr>
        <w:t xml:space="preserve">d niniejszego paragrafu przyznana kwota bonu na zasiedlenie podlega zwrotowi proporcjonalnie do udokumentowanego okresu pozostawania w zatrudnieniu, wykonywania innej pracy zarobkowej lub prowadzenia działalności gospodarczej </w:t>
      </w:r>
      <w:r w:rsidR="00470362" w:rsidRPr="006D4E6E">
        <w:rPr>
          <w:rFonts w:eastAsia="Times New Roman" w:cstheme="minorHAnsi"/>
          <w:sz w:val="24"/>
          <w:szCs w:val="24"/>
          <w:lang w:eastAsia="pl-PL"/>
        </w:rPr>
        <w:br/>
      </w:r>
      <w:r w:rsidRPr="006D4E6E">
        <w:rPr>
          <w:rFonts w:eastAsia="Times New Roman" w:cstheme="minorHAnsi"/>
          <w:sz w:val="24"/>
          <w:szCs w:val="24"/>
          <w:lang w:eastAsia="pl-PL"/>
        </w:rPr>
        <w:t>w terminie 30 dni od dnia doręczenia wezwania Urzędu.</w:t>
      </w:r>
    </w:p>
    <w:p w:rsidR="00AF5E43" w:rsidRPr="006D4E6E" w:rsidRDefault="00AF5E43" w:rsidP="00AF5E43">
      <w:pPr>
        <w:tabs>
          <w:tab w:val="left" w:pos="0"/>
        </w:tabs>
        <w:autoSpaceDE w:val="0"/>
        <w:autoSpaceDN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D4E6E">
        <w:rPr>
          <w:rFonts w:eastAsia="Times New Roman" w:cstheme="minorHAnsi"/>
          <w:b/>
          <w:sz w:val="24"/>
          <w:szCs w:val="24"/>
          <w:lang w:eastAsia="pl-PL"/>
        </w:rPr>
        <w:lastRenderedPageBreak/>
        <w:t>§ 5</w:t>
      </w:r>
    </w:p>
    <w:p w:rsidR="00AF5E43" w:rsidRPr="006D4E6E" w:rsidRDefault="00AF5E43" w:rsidP="00AF5E43">
      <w:pPr>
        <w:tabs>
          <w:tab w:val="left" w:pos="0"/>
        </w:tabs>
        <w:autoSpaceDE w:val="0"/>
        <w:autoSpaceDN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D4E6E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AF5E43" w:rsidRPr="006D4E6E" w:rsidRDefault="00AF5E43" w:rsidP="00AF5E43">
      <w:pPr>
        <w:tabs>
          <w:tab w:val="left" w:pos="0"/>
        </w:tabs>
        <w:autoSpaceDE w:val="0"/>
        <w:autoSpaceDN w:val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F5E43" w:rsidRPr="006D4E6E" w:rsidRDefault="00AF5E43" w:rsidP="00AF5E4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Niniejsze Zasady mają również zastosowanie do bonów na zasiedlenie przyznawanych w ramach projektów współfinansowanych przez Unię Europejską ze środków Europejskiego Funduszu Społecznego,</w:t>
      </w:r>
    </w:p>
    <w:p w:rsidR="00AF5E43" w:rsidRPr="006D4E6E" w:rsidRDefault="00AF5E43" w:rsidP="00AF5E4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Załącznikiem do niniejszych Zasad jest wniosek o przyznanie bonu na zasiedlenie dla osoby bezrobotnej do 30 roku życia jako załącznik nr 1</w:t>
      </w:r>
      <w:r w:rsidR="00F10A55" w:rsidRPr="006D4E6E">
        <w:rPr>
          <w:rFonts w:eastAsia="Times New Roman" w:cstheme="minorHAnsi"/>
          <w:sz w:val="24"/>
          <w:szCs w:val="24"/>
          <w:lang w:eastAsia="pl-PL"/>
        </w:rPr>
        <w:t>,</w:t>
      </w:r>
    </w:p>
    <w:p w:rsidR="00AF5E43" w:rsidRPr="006D4E6E" w:rsidRDefault="00AF5E43" w:rsidP="00AF5E4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O zmianach postanowień niniejszych Zasad decyduje Dyrektor Urzędu,</w:t>
      </w:r>
    </w:p>
    <w:p w:rsidR="00AF5E43" w:rsidRPr="006D4E6E" w:rsidRDefault="00AF5E43" w:rsidP="00AF5E4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W uzasadnionych przypadkach Dyrektor może odstąpić od poszczególnych zapisów niniejszych Zasad, o ile nie pozostaje to w sprzeczności z obowiązującymi przepisami prawa.</w:t>
      </w:r>
    </w:p>
    <w:p w:rsidR="009B3263" w:rsidRPr="006D4E6E" w:rsidRDefault="009B3263" w:rsidP="00AF5E4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W sprawach nieuregulowanych w niniejszych Zasadach mają zastosowanie przepisy:</w:t>
      </w:r>
    </w:p>
    <w:p w:rsidR="009B3263" w:rsidRPr="006D4E6E" w:rsidRDefault="009B3263" w:rsidP="009B3263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Ustawy z dnia 20 kwietnia 2004 roku o promocji zatrudnienia i instytucjach rynku pracy,</w:t>
      </w:r>
    </w:p>
    <w:p w:rsidR="009B3263" w:rsidRPr="006D4E6E" w:rsidRDefault="009B3263" w:rsidP="009B3263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Ustawa z dnia 23 kwietnia 1964 roku – Kodeks cywilny,</w:t>
      </w:r>
    </w:p>
    <w:p w:rsidR="009B3263" w:rsidRPr="006D4E6E" w:rsidRDefault="009B3263" w:rsidP="009B3263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Ustawa z dnia 27 sierpnia 2009 roku o finansach publicznych</w:t>
      </w:r>
    </w:p>
    <w:p w:rsidR="00F10A55" w:rsidRPr="006D4E6E" w:rsidRDefault="00F10A55" w:rsidP="009B3263">
      <w:pPr>
        <w:pStyle w:val="Akapitzlist"/>
        <w:numPr>
          <w:ilvl w:val="1"/>
          <w:numId w:val="14"/>
        </w:num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Innych odpowiednich aktów normatywnych.</w:t>
      </w:r>
    </w:p>
    <w:p w:rsidR="00553F95" w:rsidRPr="006D4E6E" w:rsidRDefault="00553F95" w:rsidP="00553F95">
      <w:pPr>
        <w:tabs>
          <w:tab w:val="left" w:pos="0"/>
        </w:tabs>
        <w:autoSpaceDE w:val="0"/>
        <w:autoSpaceDN w:val="0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10A55" w:rsidRPr="006D4E6E" w:rsidRDefault="00F10A55" w:rsidP="00F10A55">
      <w:pPr>
        <w:tabs>
          <w:tab w:val="left" w:pos="0"/>
        </w:tabs>
        <w:autoSpaceDE w:val="0"/>
        <w:autoSpaceDN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D4E6E">
        <w:rPr>
          <w:rFonts w:eastAsia="Times New Roman" w:cstheme="minorHAnsi"/>
          <w:b/>
          <w:sz w:val="24"/>
          <w:szCs w:val="24"/>
          <w:lang w:eastAsia="pl-PL"/>
        </w:rPr>
        <w:t>§  6</w:t>
      </w:r>
    </w:p>
    <w:p w:rsidR="00F10A55" w:rsidRPr="006D4E6E" w:rsidRDefault="00F10A55" w:rsidP="00F10A55">
      <w:pPr>
        <w:tabs>
          <w:tab w:val="left" w:pos="0"/>
        </w:tabs>
        <w:autoSpaceDE w:val="0"/>
        <w:autoSpaceDN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D4E6E">
        <w:rPr>
          <w:rFonts w:eastAsia="Times New Roman" w:cstheme="minorHAnsi"/>
          <w:sz w:val="24"/>
          <w:szCs w:val="24"/>
          <w:lang w:eastAsia="pl-PL"/>
        </w:rPr>
        <w:t>Niniejsze Zasady wchodzą w życie z dniem podpisania.</w:t>
      </w:r>
    </w:p>
    <w:p w:rsidR="006F18B9" w:rsidRPr="006D4E6E" w:rsidRDefault="006F18B9" w:rsidP="00F10A5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19E6" w:rsidRPr="006D4E6E" w:rsidRDefault="00D419E6" w:rsidP="00241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051" w:rsidRPr="006D4E6E" w:rsidRDefault="00241051" w:rsidP="00241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051" w:rsidRPr="006D4E6E" w:rsidRDefault="00241051" w:rsidP="00241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051" w:rsidRPr="006D4E6E" w:rsidRDefault="00241051" w:rsidP="00241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051" w:rsidRDefault="00241051" w:rsidP="00241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051" w:rsidRDefault="00241051" w:rsidP="00241051">
      <w:pPr>
        <w:rPr>
          <w:rFonts w:ascii="Times New Roman" w:hAnsi="Times New Roman" w:cs="Times New Roman"/>
          <w:sz w:val="24"/>
          <w:szCs w:val="24"/>
        </w:rPr>
      </w:pPr>
    </w:p>
    <w:p w:rsidR="006D4E6E" w:rsidRDefault="006D4E6E" w:rsidP="00241051">
      <w:pPr>
        <w:rPr>
          <w:rFonts w:ascii="Times New Roman" w:hAnsi="Times New Roman" w:cs="Times New Roman"/>
          <w:noProof/>
        </w:rPr>
      </w:pPr>
    </w:p>
    <w:p w:rsidR="00671BA0" w:rsidRDefault="00671BA0" w:rsidP="00241051">
      <w:pPr>
        <w:rPr>
          <w:rFonts w:ascii="Times New Roman" w:hAnsi="Times New Roman" w:cs="Times New Roman"/>
          <w:noProof/>
        </w:rPr>
      </w:pPr>
    </w:p>
    <w:p w:rsidR="00671BA0" w:rsidRDefault="00671BA0" w:rsidP="00241051">
      <w:pPr>
        <w:rPr>
          <w:rFonts w:ascii="Times New Roman" w:hAnsi="Times New Roman" w:cs="Times New Roman"/>
          <w:noProof/>
        </w:rPr>
      </w:pPr>
    </w:p>
    <w:p w:rsidR="00671BA0" w:rsidRDefault="00671BA0" w:rsidP="00241051">
      <w:pPr>
        <w:rPr>
          <w:rFonts w:ascii="Times New Roman" w:hAnsi="Times New Roman" w:cs="Times New Roman"/>
          <w:noProof/>
        </w:rPr>
      </w:pPr>
    </w:p>
    <w:p w:rsidR="00DA3520" w:rsidRPr="006D4E6E" w:rsidRDefault="00DA3520" w:rsidP="00DA35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520" w:rsidRPr="006D4E6E" w:rsidSect="008E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82" w:rsidRDefault="00715082" w:rsidP="00C6675C">
      <w:pPr>
        <w:spacing w:line="240" w:lineRule="auto"/>
      </w:pPr>
      <w:r>
        <w:separator/>
      </w:r>
    </w:p>
  </w:endnote>
  <w:endnote w:type="continuationSeparator" w:id="0">
    <w:p w:rsidR="00715082" w:rsidRDefault="00715082" w:rsidP="00C66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82" w:rsidRDefault="00715082" w:rsidP="00C6675C">
      <w:pPr>
        <w:spacing w:line="240" w:lineRule="auto"/>
      </w:pPr>
      <w:r>
        <w:separator/>
      </w:r>
    </w:p>
  </w:footnote>
  <w:footnote w:type="continuationSeparator" w:id="0">
    <w:p w:rsidR="00715082" w:rsidRDefault="00715082" w:rsidP="00C667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E45"/>
    <w:multiLevelType w:val="hybridMultilevel"/>
    <w:tmpl w:val="4BFA11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EFC"/>
    <w:multiLevelType w:val="hybridMultilevel"/>
    <w:tmpl w:val="428C5714"/>
    <w:lvl w:ilvl="0" w:tplc="138A1A58">
      <w:start w:val="1"/>
      <w:numFmt w:val="none"/>
      <w:lvlText w:val="a)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50DFB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00D4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508E"/>
    <w:multiLevelType w:val="hybridMultilevel"/>
    <w:tmpl w:val="462C633C"/>
    <w:lvl w:ilvl="0" w:tplc="8AF4569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B4030"/>
    <w:multiLevelType w:val="hybridMultilevel"/>
    <w:tmpl w:val="C8E0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A69"/>
    <w:multiLevelType w:val="hybridMultilevel"/>
    <w:tmpl w:val="B4F80C54"/>
    <w:lvl w:ilvl="0" w:tplc="605411D4">
      <w:start w:val="2"/>
      <w:numFmt w:val="lowerLetter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3FF20B1"/>
    <w:multiLevelType w:val="hybridMultilevel"/>
    <w:tmpl w:val="83C8F40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2A61043F"/>
    <w:multiLevelType w:val="hybridMultilevel"/>
    <w:tmpl w:val="A1082BB8"/>
    <w:lvl w:ilvl="0" w:tplc="721AB1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65CA2"/>
    <w:multiLevelType w:val="hybridMultilevel"/>
    <w:tmpl w:val="8B0A9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6833"/>
    <w:multiLevelType w:val="hybridMultilevel"/>
    <w:tmpl w:val="146CE7BC"/>
    <w:lvl w:ilvl="0" w:tplc="DDAA7CA4">
      <w:start w:val="1"/>
      <w:numFmt w:val="none"/>
      <w:lvlText w:val="b)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C0FC0"/>
    <w:multiLevelType w:val="hybridMultilevel"/>
    <w:tmpl w:val="A254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CE1"/>
    <w:multiLevelType w:val="hybridMultilevel"/>
    <w:tmpl w:val="03F4F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2C365D1"/>
    <w:multiLevelType w:val="hybridMultilevel"/>
    <w:tmpl w:val="C4F4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75B23"/>
    <w:multiLevelType w:val="hybridMultilevel"/>
    <w:tmpl w:val="FCB69C10"/>
    <w:lvl w:ilvl="0" w:tplc="8AF45694">
      <w:start w:val="1"/>
      <w:numFmt w:val="bullet"/>
      <w:lvlText w:val="−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902A3170">
      <w:start w:val="1"/>
      <w:numFmt w:val="none"/>
      <w:lvlText w:val="c)"/>
      <w:lvlJc w:val="left"/>
      <w:pPr>
        <w:tabs>
          <w:tab w:val="num" w:pos="1226"/>
        </w:tabs>
        <w:ind w:left="1226" w:hanging="375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66D3B"/>
    <w:multiLevelType w:val="hybridMultilevel"/>
    <w:tmpl w:val="7E6EE88C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6">
    <w:nsid w:val="4B7E5EC1"/>
    <w:multiLevelType w:val="hybridMultilevel"/>
    <w:tmpl w:val="EA0A4004"/>
    <w:lvl w:ilvl="0" w:tplc="52620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31663"/>
    <w:multiLevelType w:val="hybridMultilevel"/>
    <w:tmpl w:val="FEAEE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F5565"/>
    <w:multiLevelType w:val="hybridMultilevel"/>
    <w:tmpl w:val="D8D2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10F9B"/>
    <w:multiLevelType w:val="hybridMultilevel"/>
    <w:tmpl w:val="D94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B6F55"/>
    <w:multiLevelType w:val="hybridMultilevel"/>
    <w:tmpl w:val="A472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"/>
  </w:num>
  <w:num w:numId="14">
    <w:abstractNumId w:val="19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7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404"/>
    <w:rsid w:val="000C4F4F"/>
    <w:rsid w:val="00162C45"/>
    <w:rsid w:val="001744A8"/>
    <w:rsid w:val="001827DE"/>
    <w:rsid w:val="001B7C71"/>
    <w:rsid w:val="001D0B30"/>
    <w:rsid w:val="002351DB"/>
    <w:rsid w:val="00241051"/>
    <w:rsid w:val="00275D65"/>
    <w:rsid w:val="002927C0"/>
    <w:rsid w:val="00294B78"/>
    <w:rsid w:val="002B57EA"/>
    <w:rsid w:val="00353A68"/>
    <w:rsid w:val="00396080"/>
    <w:rsid w:val="003D4AE2"/>
    <w:rsid w:val="004504DD"/>
    <w:rsid w:val="00470362"/>
    <w:rsid w:val="004C6929"/>
    <w:rsid w:val="004F7E08"/>
    <w:rsid w:val="00553F95"/>
    <w:rsid w:val="005643CF"/>
    <w:rsid w:val="00565B3B"/>
    <w:rsid w:val="005A4D9E"/>
    <w:rsid w:val="005A5DFA"/>
    <w:rsid w:val="00671BA0"/>
    <w:rsid w:val="006B1C8F"/>
    <w:rsid w:val="006D4E6E"/>
    <w:rsid w:val="006E3BA8"/>
    <w:rsid w:val="006F18B9"/>
    <w:rsid w:val="006F4582"/>
    <w:rsid w:val="00715082"/>
    <w:rsid w:val="007735D5"/>
    <w:rsid w:val="007C0C96"/>
    <w:rsid w:val="007C3BC4"/>
    <w:rsid w:val="0082443A"/>
    <w:rsid w:val="00827B3C"/>
    <w:rsid w:val="0085058C"/>
    <w:rsid w:val="00852AAF"/>
    <w:rsid w:val="00867F5F"/>
    <w:rsid w:val="008B6DF2"/>
    <w:rsid w:val="008E1476"/>
    <w:rsid w:val="008E7488"/>
    <w:rsid w:val="0097196D"/>
    <w:rsid w:val="0098299C"/>
    <w:rsid w:val="009B3263"/>
    <w:rsid w:val="009E1404"/>
    <w:rsid w:val="009F7FD1"/>
    <w:rsid w:val="00A91427"/>
    <w:rsid w:val="00A92251"/>
    <w:rsid w:val="00AC1335"/>
    <w:rsid w:val="00AE5DC4"/>
    <w:rsid w:val="00AF5E43"/>
    <w:rsid w:val="00B473A4"/>
    <w:rsid w:val="00B5691F"/>
    <w:rsid w:val="00B81251"/>
    <w:rsid w:val="00C24DD5"/>
    <w:rsid w:val="00C6675C"/>
    <w:rsid w:val="00CA12BB"/>
    <w:rsid w:val="00CB3B2E"/>
    <w:rsid w:val="00D2505E"/>
    <w:rsid w:val="00D419E6"/>
    <w:rsid w:val="00D469EA"/>
    <w:rsid w:val="00D577B5"/>
    <w:rsid w:val="00DA3520"/>
    <w:rsid w:val="00DD158E"/>
    <w:rsid w:val="00E64A94"/>
    <w:rsid w:val="00E933BC"/>
    <w:rsid w:val="00E93C06"/>
    <w:rsid w:val="00ED3BA4"/>
    <w:rsid w:val="00EE7E86"/>
    <w:rsid w:val="00F10A55"/>
    <w:rsid w:val="00F909CA"/>
    <w:rsid w:val="00F911F9"/>
    <w:rsid w:val="00FA0A18"/>
    <w:rsid w:val="00FF1F3A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476"/>
  </w:style>
  <w:style w:type="paragraph" w:styleId="Nagwek1">
    <w:name w:val="heading 1"/>
    <w:basedOn w:val="Normalny"/>
    <w:next w:val="Normalny"/>
    <w:link w:val="Nagwek1Znak"/>
    <w:qFormat/>
    <w:rsid w:val="00241051"/>
    <w:pPr>
      <w:keepNext/>
      <w:spacing w:line="240" w:lineRule="auto"/>
      <w:outlineLvl w:val="0"/>
    </w:pPr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6F45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75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75C"/>
    <w:rPr>
      <w:vertAlign w:val="superscript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6F18B9"/>
  </w:style>
  <w:style w:type="character" w:customStyle="1" w:styleId="Nagwek1Znak">
    <w:name w:val="Nagłówek 1 Znak"/>
    <w:basedOn w:val="Domylnaczcionkaakapitu"/>
    <w:link w:val="Nagwek1"/>
    <w:rsid w:val="00241051"/>
    <w:rPr>
      <w:rFonts w:ascii="Century Gothic" w:eastAsia="Times New Roman" w:hAnsi="Century Gothic" w:cs="Times New Roman"/>
      <w:b/>
      <w:caps/>
      <w:szCs w:val="20"/>
      <w:lang w:eastAsia="pl-PL"/>
    </w:rPr>
  </w:style>
  <w:style w:type="character" w:styleId="Hipercze">
    <w:name w:val="Hyperlink"/>
    <w:basedOn w:val="Domylnaczcionkaakapitu"/>
    <w:rsid w:val="0024105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4105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0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241051"/>
    <w:pPr>
      <w:spacing w:line="240" w:lineRule="auto"/>
    </w:pPr>
    <w:rPr>
      <w:rFonts w:ascii="Calibri" w:eastAsia="Calibri" w:hAnsi="Calibri" w:cs="Times New Roman"/>
    </w:rPr>
  </w:style>
  <w:style w:type="paragraph" w:customStyle="1" w:styleId="Standardowy1">
    <w:name w:val="Standardowy1"/>
    <w:rsid w:val="0024105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41051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410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1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0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0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41051"/>
    <w:rPr>
      <w:vertAlign w:val="superscript"/>
    </w:rPr>
  </w:style>
  <w:style w:type="paragraph" w:customStyle="1" w:styleId="w5pktart">
    <w:name w:val="w5_pkt_art"/>
    <w:qFormat/>
    <w:rsid w:val="00241051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qFormat/>
    <w:rsid w:val="0024105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53AA-E195-459D-9E1E-6AEFBA8F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1687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ST-390</dc:creator>
  <cp:keywords/>
  <dc:description/>
  <cp:lastModifiedBy>ST-390</cp:lastModifiedBy>
  <cp:revision>46</cp:revision>
  <cp:lastPrinted>2021-01-08T09:27:00Z</cp:lastPrinted>
  <dcterms:created xsi:type="dcterms:W3CDTF">2020-12-07T07:30:00Z</dcterms:created>
  <dcterms:modified xsi:type="dcterms:W3CDTF">2021-01-19T10:36:00Z</dcterms:modified>
</cp:coreProperties>
</file>